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6AC" w:rsidRPr="004E31C2" w:rsidRDefault="004E31C2" w:rsidP="005302EE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Procedura</w:t>
      </w:r>
      <w:r w:rsidR="006D5C0B" w:rsidRPr="004E31C2">
        <w:rPr>
          <w:rFonts w:asciiTheme="minorHAnsi" w:hAnsiTheme="minorHAnsi" w:cstheme="minorHAnsi"/>
          <w:b/>
          <w:bCs/>
          <w:sz w:val="28"/>
          <w:szCs w:val="28"/>
        </w:rPr>
        <w:t xml:space="preserve"> przychodzenia, wychodzenia oraz przebywania uczniów w szkole podczas konsultacji</w:t>
      </w:r>
      <w:r w:rsidR="005302EE">
        <w:rPr>
          <w:rFonts w:asciiTheme="minorHAnsi" w:hAnsiTheme="minorHAnsi" w:cstheme="minorHAnsi"/>
          <w:b/>
          <w:bCs/>
          <w:sz w:val="28"/>
          <w:szCs w:val="28"/>
        </w:rPr>
        <w:t xml:space="preserve"> w Szkole Pod</w:t>
      </w:r>
      <w:r w:rsidR="00757DD5">
        <w:rPr>
          <w:rFonts w:asciiTheme="minorHAnsi" w:hAnsiTheme="minorHAnsi" w:cstheme="minorHAnsi"/>
          <w:b/>
          <w:bCs/>
          <w:sz w:val="28"/>
          <w:szCs w:val="28"/>
        </w:rPr>
        <w:t>stawowej im. Jaworzniaków w Krzesimowie</w:t>
      </w:r>
    </w:p>
    <w:p w:rsidR="00FF56AC" w:rsidRPr="004E31C2" w:rsidRDefault="00FF56AC" w:rsidP="004E31C2">
      <w:pPr>
        <w:pStyle w:val="Standard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FF56AC" w:rsidRPr="004E31C2" w:rsidRDefault="006D5C0B" w:rsidP="004E31C2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E31C2">
        <w:rPr>
          <w:rFonts w:asciiTheme="minorHAnsi" w:hAnsiTheme="minorHAnsi" w:cstheme="minorHAnsi"/>
        </w:rPr>
        <w:t>Uczniowie zapoznają się z harmonogramem konsultacji udostępnio</w:t>
      </w:r>
      <w:r w:rsidR="00757DD5">
        <w:rPr>
          <w:rFonts w:asciiTheme="minorHAnsi" w:hAnsiTheme="minorHAnsi" w:cstheme="minorHAnsi"/>
        </w:rPr>
        <w:t>nym</w:t>
      </w:r>
      <w:r w:rsidRPr="004E31C2">
        <w:rPr>
          <w:rFonts w:asciiTheme="minorHAnsi" w:hAnsiTheme="minorHAnsi" w:cstheme="minorHAnsi"/>
        </w:rPr>
        <w:t xml:space="preserve"> na stronie internetowej szkoły.</w:t>
      </w:r>
    </w:p>
    <w:p w:rsidR="00FF56AC" w:rsidRPr="007D0F42" w:rsidRDefault="006D5C0B" w:rsidP="004E31C2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D0F42">
        <w:rPr>
          <w:rFonts w:asciiTheme="minorHAnsi" w:hAnsiTheme="minorHAnsi" w:cstheme="minorHAnsi"/>
        </w:rPr>
        <w:t xml:space="preserve">W drodze do szkoły uczniowie muszą mieć założoną maseczkę, którą zdejmują dopiero po </w:t>
      </w:r>
      <w:r w:rsidR="007D0F42" w:rsidRPr="007D0F42">
        <w:rPr>
          <w:rFonts w:asciiTheme="minorHAnsi" w:hAnsiTheme="minorHAnsi" w:cstheme="minorHAnsi"/>
        </w:rPr>
        <w:t>zajęciu miejsca przy ławce w sali</w:t>
      </w:r>
      <w:r w:rsidRPr="007D0F42">
        <w:rPr>
          <w:rFonts w:asciiTheme="minorHAnsi" w:hAnsiTheme="minorHAnsi" w:cstheme="minorHAnsi"/>
        </w:rPr>
        <w:t xml:space="preserve">, w </w:t>
      </w:r>
      <w:r w:rsidR="004E31C2" w:rsidRPr="007D0F42">
        <w:rPr>
          <w:rFonts w:asciiTheme="minorHAnsi" w:hAnsiTheme="minorHAnsi" w:cstheme="minorHAnsi"/>
        </w:rPr>
        <w:t>której odbywają się konsultacje</w:t>
      </w:r>
      <w:r w:rsidR="007D0F42" w:rsidRPr="007D0F42">
        <w:rPr>
          <w:rFonts w:asciiTheme="minorHAnsi" w:hAnsiTheme="minorHAnsi" w:cstheme="minorHAnsi"/>
        </w:rPr>
        <w:t>.</w:t>
      </w:r>
    </w:p>
    <w:p w:rsidR="00FF56AC" w:rsidRPr="007D0F42" w:rsidRDefault="006D5C0B" w:rsidP="004E31C2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D0F42">
        <w:rPr>
          <w:rFonts w:asciiTheme="minorHAnsi" w:hAnsiTheme="minorHAnsi" w:cstheme="minorHAnsi"/>
        </w:rPr>
        <w:t>W przedsionku szkoły podczas obowiązkowej dezynfekcji rąk może przebywać tylko jedna osoba, pozostali uczniowie czekają przed szkołą z zachowaniem odległości 2 metrów</w:t>
      </w:r>
      <w:r w:rsidR="009B1681">
        <w:rPr>
          <w:rFonts w:asciiTheme="minorHAnsi" w:hAnsiTheme="minorHAnsi" w:cstheme="minorHAnsi"/>
        </w:rPr>
        <w:t>.</w:t>
      </w:r>
    </w:p>
    <w:p w:rsidR="00FF56AC" w:rsidRPr="007D0F42" w:rsidRDefault="006D5C0B" w:rsidP="004E31C2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D0F42">
        <w:rPr>
          <w:rFonts w:asciiTheme="minorHAnsi" w:hAnsiTheme="minorHAnsi" w:cstheme="minorHAnsi"/>
        </w:rPr>
        <w:t>Przed wejściem do szkoły uczniowie będą mieli mierzoną tempe</w:t>
      </w:r>
      <w:r w:rsidR="007D0F42">
        <w:rPr>
          <w:rFonts w:asciiTheme="minorHAnsi" w:hAnsiTheme="minorHAnsi" w:cstheme="minorHAnsi"/>
        </w:rPr>
        <w:t>raturę bezdotykowym termometrem, po uprzednio wyrażonej pisemnej zgodzie przez rodzica/opiekuna prawnego.</w:t>
      </w:r>
      <w:r w:rsidR="009B1681">
        <w:rPr>
          <w:rFonts w:asciiTheme="minorHAnsi" w:hAnsiTheme="minorHAnsi" w:cstheme="minorHAnsi"/>
        </w:rPr>
        <w:t xml:space="preserve"> W przypadku temperatury</w:t>
      </w:r>
      <w:r w:rsidR="00757DD5">
        <w:rPr>
          <w:rFonts w:asciiTheme="minorHAnsi" w:hAnsiTheme="minorHAnsi" w:cstheme="minorHAnsi"/>
        </w:rPr>
        <w:t xml:space="preserve"> ciała</w:t>
      </w:r>
      <w:r w:rsidR="009B1681">
        <w:rPr>
          <w:rFonts w:asciiTheme="minorHAnsi" w:hAnsiTheme="minorHAnsi" w:cstheme="minorHAnsi"/>
        </w:rPr>
        <w:t xml:space="preserve"> 37,5°C i wyższej, uczeń zostaje odizolowany w specjalnie przystosowanym pomieszc</w:t>
      </w:r>
      <w:r w:rsidR="00757DD5">
        <w:rPr>
          <w:rFonts w:asciiTheme="minorHAnsi" w:hAnsiTheme="minorHAnsi" w:cstheme="minorHAnsi"/>
        </w:rPr>
        <w:t>zeniu, następnie powiadamia się rodziców/opiekunów prawnych</w:t>
      </w:r>
      <w:r w:rsidR="009B1681">
        <w:rPr>
          <w:rFonts w:asciiTheme="minorHAnsi" w:hAnsiTheme="minorHAnsi" w:cstheme="minorHAnsi"/>
        </w:rPr>
        <w:t>, którzy zobowiązani są do niezwłocznego odbioru dziecka ze szkoły.</w:t>
      </w:r>
    </w:p>
    <w:p w:rsidR="00FF56AC" w:rsidRPr="004E31C2" w:rsidRDefault="006D5C0B" w:rsidP="004E31C2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D0F42">
        <w:rPr>
          <w:rFonts w:asciiTheme="minorHAnsi" w:hAnsiTheme="minorHAnsi" w:cstheme="minorHAnsi"/>
        </w:rPr>
        <w:t>Uczniowie korzystający z szatni muszą pamiętać, aby swoje rzeczy</w:t>
      </w:r>
      <w:r w:rsidRPr="004E31C2">
        <w:rPr>
          <w:rFonts w:asciiTheme="minorHAnsi" w:hAnsiTheme="minorHAnsi" w:cstheme="minorHAnsi"/>
        </w:rPr>
        <w:t xml:space="preserve"> zostawiać na co drugim wieszaku. Uczniowie nie powinni zabierać ze sobą niepotrzebnych przedmiotów.</w:t>
      </w:r>
    </w:p>
    <w:p w:rsidR="00FF56AC" w:rsidRPr="0005210B" w:rsidRDefault="006D5C0B" w:rsidP="004E31C2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5210B">
        <w:rPr>
          <w:rFonts w:asciiTheme="minorHAnsi" w:hAnsiTheme="minorHAnsi" w:cstheme="minorHAnsi"/>
        </w:rPr>
        <w:t>Konsultacje odbywają się w sali klasy VIII  z zachowaniem zasady 4 m</w:t>
      </w:r>
      <w:r w:rsidRPr="0005210B">
        <w:rPr>
          <w:rFonts w:asciiTheme="minorHAnsi" w:hAnsiTheme="minorHAnsi" w:cstheme="minorHAnsi"/>
          <w:vertAlign w:val="superscript"/>
        </w:rPr>
        <w:t>2</w:t>
      </w:r>
      <w:r w:rsidRPr="0005210B">
        <w:rPr>
          <w:rFonts w:asciiTheme="minorHAnsi" w:hAnsiTheme="minorHAnsi" w:cstheme="minorHAnsi"/>
        </w:rPr>
        <w:t xml:space="preserve"> na osobę. W razie potrzeby mogą zostać wykorzystane inne sale dydaktyczne.</w:t>
      </w:r>
    </w:p>
    <w:p w:rsidR="0005210B" w:rsidRPr="0005210B" w:rsidRDefault="0005210B" w:rsidP="000521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05210B">
        <w:rPr>
          <w:rFonts w:asciiTheme="minorHAnsi" w:hAnsiTheme="minorHAnsi" w:cstheme="minorHAnsi"/>
          <w:sz w:val="24"/>
          <w:szCs w:val="24"/>
        </w:rPr>
        <w:t>Nauczyciele, podczas poruszania się po sali powinni mieć zakryte usta i nos. Mogą odsłonić twarz, siedząc albo stojąc, przy zachowaniu niezbędnego odstępu.</w:t>
      </w:r>
    </w:p>
    <w:p w:rsidR="0005210B" w:rsidRDefault="0005210B" w:rsidP="0005210B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D0F42">
        <w:rPr>
          <w:rFonts w:asciiTheme="minorHAnsi" w:hAnsiTheme="minorHAnsi" w:cstheme="minorHAnsi"/>
        </w:rPr>
        <w:t>Zarówno uczniowie, jak i nauczyciele mogą – jeżeli uznają to za właściwe – mieć zakryte usta i nos w trakcie konsultacji, nawet po zajęciu miejsca przy stoliku</w:t>
      </w:r>
      <w:r>
        <w:rPr>
          <w:rFonts w:asciiTheme="minorHAnsi" w:hAnsiTheme="minorHAnsi" w:cstheme="minorHAnsi"/>
        </w:rPr>
        <w:t>.</w:t>
      </w:r>
    </w:p>
    <w:p w:rsidR="00FF56AC" w:rsidRPr="004E31C2" w:rsidRDefault="006D5C0B" w:rsidP="004E31C2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E31C2">
        <w:rPr>
          <w:rFonts w:asciiTheme="minorHAnsi" w:hAnsiTheme="minorHAnsi" w:cstheme="minorHAnsi"/>
        </w:rPr>
        <w:t>Podczas konsultacji w jednej sali przebywa maksymalnie 12 uczniów i nauczyciel.</w:t>
      </w:r>
    </w:p>
    <w:p w:rsidR="00FF56AC" w:rsidRPr="004E31C2" w:rsidRDefault="006D5C0B" w:rsidP="004E31C2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E31C2">
        <w:rPr>
          <w:rFonts w:asciiTheme="minorHAnsi" w:hAnsiTheme="minorHAnsi" w:cstheme="minorHAnsi"/>
        </w:rPr>
        <w:t>W sali lekcyjnej odległości pomiędzy stanowiskami dla uczniów wynoszą min. 1,5 m (1 uczeń – 1 ławka szkolna).</w:t>
      </w:r>
    </w:p>
    <w:p w:rsidR="00FF56AC" w:rsidRPr="004E31C2" w:rsidRDefault="006D5C0B" w:rsidP="004E31C2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E31C2">
        <w:rPr>
          <w:rFonts w:asciiTheme="minorHAnsi" w:hAnsiTheme="minorHAnsi" w:cstheme="minorHAnsi"/>
        </w:rPr>
        <w:t>Uczeń posiada własne przybory i podręczniki, które w czasie zajęć mogą znajdować się na stoliku</w:t>
      </w:r>
      <w:r w:rsidR="004E31C2">
        <w:rPr>
          <w:rFonts w:asciiTheme="minorHAnsi" w:hAnsiTheme="minorHAnsi" w:cstheme="minorHAnsi"/>
        </w:rPr>
        <w:t xml:space="preserve"> szkolnym ucznia, w tornistrze/</w:t>
      </w:r>
      <w:r w:rsidRPr="004E31C2">
        <w:rPr>
          <w:rFonts w:asciiTheme="minorHAnsi" w:hAnsiTheme="minorHAnsi" w:cstheme="minorHAnsi"/>
        </w:rPr>
        <w:t>plecaku.</w:t>
      </w:r>
    </w:p>
    <w:p w:rsidR="00FF56AC" w:rsidRPr="004E31C2" w:rsidRDefault="006D5C0B" w:rsidP="004E31C2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E31C2">
        <w:rPr>
          <w:rFonts w:asciiTheme="minorHAnsi" w:hAnsiTheme="minorHAnsi" w:cstheme="minorHAnsi"/>
        </w:rPr>
        <w:t>Uczniowie nie mogą wymieniać się przyborami szkolnymi między sobą.</w:t>
      </w:r>
    </w:p>
    <w:p w:rsidR="00FF56AC" w:rsidRPr="004E31C2" w:rsidRDefault="006D5C0B" w:rsidP="004E31C2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E31C2">
        <w:rPr>
          <w:rFonts w:asciiTheme="minorHAnsi" w:hAnsiTheme="minorHAnsi" w:cstheme="minorHAnsi"/>
        </w:rPr>
        <w:t>W sali, w której przebywa grupa, usunięte zostały przedmioty i sprzęty, których nie można skutecznie zdezynfekować</w:t>
      </w:r>
      <w:r w:rsidR="004E31C2">
        <w:rPr>
          <w:rFonts w:asciiTheme="minorHAnsi" w:hAnsiTheme="minorHAnsi" w:cstheme="minorHAnsi"/>
        </w:rPr>
        <w:t>. W</w:t>
      </w:r>
      <w:r w:rsidRPr="004E31C2">
        <w:rPr>
          <w:rFonts w:asciiTheme="minorHAnsi" w:hAnsiTheme="minorHAnsi" w:cstheme="minorHAnsi"/>
        </w:rPr>
        <w:t>ietrzenie sali odbywać się będzie raz na godzinę lub</w:t>
      </w:r>
      <w:r w:rsidR="004E31C2">
        <w:rPr>
          <w:rFonts w:asciiTheme="minorHAnsi" w:hAnsiTheme="minorHAnsi" w:cstheme="minorHAnsi"/>
        </w:rPr>
        <w:t xml:space="preserve"> w</w:t>
      </w:r>
      <w:r w:rsidRPr="004E31C2">
        <w:rPr>
          <w:rFonts w:asciiTheme="minorHAnsi" w:hAnsiTheme="minorHAnsi" w:cstheme="minorHAnsi"/>
        </w:rPr>
        <w:t xml:space="preserve"> razie potrzeby także w czasie zajęć.</w:t>
      </w:r>
    </w:p>
    <w:p w:rsidR="00FF56AC" w:rsidRPr="004E31C2" w:rsidRDefault="004E31C2" w:rsidP="004E31C2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 </w:t>
      </w:r>
      <w:r w:rsidR="006D5C0B" w:rsidRPr="004E31C2">
        <w:rPr>
          <w:rFonts w:asciiTheme="minorHAnsi" w:hAnsiTheme="minorHAnsi" w:cstheme="minorHAnsi"/>
        </w:rPr>
        <w:t>zakończonych konsultacjach uczniowie  niezwłocznie opuszczają szkołę. Podczas poruszania się na terenie szkoły uczeń zobowiązany jest do noszenia maseczki ochronnej</w:t>
      </w:r>
      <w:r w:rsidR="0005210B">
        <w:rPr>
          <w:rFonts w:asciiTheme="minorHAnsi" w:hAnsiTheme="minorHAnsi" w:cstheme="minorHAnsi"/>
        </w:rPr>
        <w:t xml:space="preserve">/przyłbicy </w:t>
      </w:r>
      <w:r w:rsidR="006D5C0B" w:rsidRPr="004E31C2">
        <w:rPr>
          <w:rFonts w:asciiTheme="minorHAnsi" w:hAnsiTheme="minorHAnsi" w:cstheme="minorHAnsi"/>
        </w:rPr>
        <w:t>i zachowania dystansu społecznego.</w:t>
      </w:r>
    </w:p>
    <w:p w:rsidR="00FF56AC" w:rsidRPr="004E31C2" w:rsidRDefault="006D5C0B" w:rsidP="004E31C2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E31C2">
        <w:rPr>
          <w:rFonts w:asciiTheme="minorHAnsi" w:hAnsiTheme="minorHAnsi" w:cstheme="minorHAnsi"/>
        </w:rPr>
        <w:t>W przypadku wyczerpania miejsc w danym dniu</w:t>
      </w:r>
      <w:r w:rsidR="004E31C2">
        <w:rPr>
          <w:rFonts w:asciiTheme="minorHAnsi" w:hAnsiTheme="minorHAnsi" w:cstheme="minorHAnsi"/>
        </w:rPr>
        <w:t>,</w:t>
      </w:r>
      <w:r w:rsidRPr="004E31C2">
        <w:rPr>
          <w:rFonts w:asciiTheme="minorHAnsi" w:hAnsiTheme="minorHAnsi" w:cstheme="minorHAnsi"/>
        </w:rPr>
        <w:t xml:space="preserve"> uczeń zapisuje się na kolejny termin konsultacji.</w:t>
      </w:r>
    </w:p>
    <w:p w:rsidR="00FF56AC" w:rsidRPr="004E31C2" w:rsidRDefault="006D5C0B" w:rsidP="004E31C2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E31C2">
        <w:rPr>
          <w:rFonts w:asciiTheme="minorHAnsi" w:hAnsiTheme="minorHAnsi" w:cstheme="minorHAnsi"/>
        </w:rPr>
        <w:t>W przypadku rezygnacji z konsultacji uczeń informuje nauczyciela, aby ten mógł zaprosić inną osobę.</w:t>
      </w:r>
    </w:p>
    <w:p w:rsidR="0005210B" w:rsidRDefault="006D5C0B" w:rsidP="004E31C2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E31C2">
        <w:rPr>
          <w:rFonts w:asciiTheme="minorHAnsi" w:hAnsiTheme="minorHAnsi" w:cstheme="minorHAnsi"/>
        </w:rPr>
        <w:t>W kon</w:t>
      </w:r>
      <w:bookmarkStart w:id="0" w:name="_GoBack"/>
      <w:bookmarkEnd w:id="0"/>
      <w:r w:rsidRPr="004E31C2">
        <w:rPr>
          <w:rFonts w:asciiTheme="minorHAnsi" w:hAnsiTheme="minorHAnsi" w:cstheme="minorHAnsi"/>
        </w:rPr>
        <w:t>sultacjach mogą uczestniczyć tylko uczniowie</w:t>
      </w:r>
      <w:r w:rsidR="004E31C2">
        <w:rPr>
          <w:rFonts w:asciiTheme="minorHAnsi" w:hAnsiTheme="minorHAnsi" w:cstheme="minorHAnsi"/>
        </w:rPr>
        <w:t xml:space="preserve"> zdrowi, bez objawów chorobowych. J</w:t>
      </w:r>
      <w:r w:rsidRPr="004E31C2">
        <w:rPr>
          <w:rFonts w:asciiTheme="minorHAnsi" w:hAnsiTheme="minorHAnsi" w:cstheme="minorHAnsi"/>
        </w:rPr>
        <w:t>eżeli w domu przebywa osoba na kwarantannie lub izolacji w warunkach domowych uczeń nie może brać udziału w konsultacjach w szkole.</w:t>
      </w:r>
    </w:p>
    <w:p w:rsidR="00FF56AC" w:rsidRPr="004E31C2" w:rsidRDefault="00741444" w:rsidP="004E31C2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Rodzic/opiekun prawny składa pisemne oświadczenie</w:t>
      </w:r>
      <w:r w:rsidR="0005210B">
        <w:rPr>
          <w:rFonts w:asciiTheme="minorHAnsi" w:hAnsiTheme="minorHAnsi" w:cstheme="minorHAnsi"/>
        </w:rPr>
        <w:t xml:space="preserve"> o stanie zdrowia dziecka ora</w:t>
      </w:r>
      <w:r w:rsidR="00757DD5">
        <w:rPr>
          <w:rFonts w:asciiTheme="minorHAnsi" w:hAnsiTheme="minorHAnsi" w:cstheme="minorHAnsi"/>
        </w:rPr>
        <w:t>z oświadczenie o braku osób z kwarantanny we wspólnym gospodarstwie domowym</w:t>
      </w:r>
      <w:r w:rsidR="0005210B">
        <w:rPr>
          <w:rFonts w:asciiTheme="minorHAnsi" w:hAnsiTheme="minorHAnsi" w:cstheme="minorHAnsi"/>
        </w:rPr>
        <w:t>.</w:t>
      </w:r>
    </w:p>
    <w:p w:rsidR="00FF56AC" w:rsidRPr="004E31C2" w:rsidRDefault="0005210B" w:rsidP="004E31C2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</w:t>
      </w:r>
      <w:r w:rsidR="006D5C0B" w:rsidRPr="004E31C2">
        <w:rPr>
          <w:rFonts w:asciiTheme="minorHAnsi" w:hAnsiTheme="minorHAnsi" w:cstheme="minorHAnsi"/>
        </w:rPr>
        <w:t xml:space="preserve">przypadku symptomów choroby uczeń zostanie odizolowany od pozostałych </w:t>
      </w:r>
      <w:r w:rsidR="004E31C2">
        <w:rPr>
          <w:rFonts w:asciiTheme="minorHAnsi" w:hAnsiTheme="minorHAnsi" w:cstheme="minorHAnsi"/>
        </w:rPr>
        <w:br/>
      </w:r>
      <w:r w:rsidR="006D5C0B" w:rsidRPr="004E31C2">
        <w:rPr>
          <w:rFonts w:asciiTheme="minorHAnsi" w:hAnsiTheme="minorHAnsi" w:cstheme="minorHAnsi"/>
        </w:rPr>
        <w:t>w wydzielonym miejscu, a rodzice niezwłocznie odbiorą go ze szkoły.</w:t>
      </w:r>
    </w:p>
    <w:p w:rsidR="00FF56AC" w:rsidRPr="004E31C2" w:rsidRDefault="0005210B" w:rsidP="004E31C2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Rodzice</w:t>
      </w:r>
      <w:r w:rsidR="006D5C0B" w:rsidRPr="004E31C2">
        <w:rPr>
          <w:rFonts w:asciiTheme="minorHAnsi" w:hAnsiTheme="minorHAnsi" w:cstheme="minorHAnsi"/>
        </w:rPr>
        <w:t>/prawni opiekunowie/osoby upoważnione do odbioru uczniów oraz osoby trzecie nie wchodzą do budynku szkoły.</w:t>
      </w:r>
    </w:p>
    <w:sectPr w:rsidR="00FF56AC" w:rsidRPr="004E31C2" w:rsidSect="006E5DE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D30" w:rsidRDefault="00116D30">
      <w:r>
        <w:separator/>
      </w:r>
    </w:p>
  </w:endnote>
  <w:endnote w:type="continuationSeparator" w:id="1">
    <w:p w:rsidR="00116D30" w:rsidRDefault="00116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D30" w:rsidRDefault="00116D30">
      <w:r>
        <w:rPr>
          <w:color w:val="000000"/>
        </w:rPr>
        <w:separator/>
      </w:r>
    </w:p>
  </w:footnote>
  <w:footnote w:type="continuationSeparator" w:id="1">
    <w:p w:rsidR="00116D30" w:rsidRDefault="00116D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A1A52"/>
    <w:multiLevelType w:val="multilevel"/>
    <w:tmpl w:val="3AECBC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0A404AC"/>
    <w:multiLevelType w:val="multilevel"/>
    <w:tmpl w:val="EE34E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56AC"/>
    <w:rsid w:val="0005210B"/>
    <w:rsid w:val="00116D30"/>
    <w:rsid w:val="004E31C2"/>
    <w:rsid w:val="005302EE"/>
    <w:rsid w:val="006D5C0B"/>
    <w:rsid w:val="006E5DEB"/>
    <w:rsid w:val="00741444"/>
    <w:rsid w:val="00757DD5"/>
    <w:rsid w:val="007D0F42"/>
    <w:rsid w:val="009B1681"/>
    <w:rsid w:val="00F017E1"/>
    <w:rsid w:val="00FF5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5D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E5DEB"/>
  </w:style>
  <w:style w:type="paragraph" w:customStyle="1" w:styleId="Heading">
    <w:name w:val="Heading"/>
    <w:basedOn w:val="Standard"/>
    <w:next w:val="Textbody"/>
    <w:rsid w:val="006E5DE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6E5DEB"/>
    <w:pPr>
      <w:spacing w:after="120"/>
    </w:pPr>
  </w:style>
  <w:style w:type="paragraph" w:styleId="Lista">
    <w:name w:val="List"/>
    <w:basedOn w:val="Textbody"/>
    <w:rsid w:val="006E5DEB"/>
  </w:style>
  <w:style w:type="paragraph" w:styleId="Legenda">
    <w:name w:val="caption"/>
    <w:basedOn w:val="Standard"/>
    <w:rsid w:val="006E5DE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E5DEB"/>
    <w:pPr>
      <w:suppressLineNumbers/>
    </w:pPr>
  </w:style>
  <w:style w:type="character" w:customStyle="1" w:styleId="NumberingSymbols">
    <w:name w:val="Numbering Symbols"/>
    <w:rsid w:val="006E5DEB"/>
  </w:style>
  <w:style w:type="paragraph" w:styleId="Akapitzlist">
    <w:name w:val="List Paragraph"/>
    <w:basedOn w:val="Normalny"/>
    <w:link w:val="AkapitzlistZnak"/>
    <w:uiPriority w:val="99"/>
    <w:qFormat/>
    <w:rsid w:val="0005210B"/>
    <w:pPr>
      <w:widowControl/>
      <w:suppressAutoHyphens w:val="0"/>
      <w:autoSpaceDN/>
      <w:ind w:left="720"/>
      <w:contextualSpacing/>
      <w:textAlignment w:val="auto"/>
    </w:pPr>
    <w:rPr>
      <w:rFonts w:eastAsiaTheme="minorHAnsi" w:cstheme="minorBidi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link w:val="Akapitzlist"/>
    <w:uiPriority w:val="99"/>
    <w:locked/>
    <w:rsid w:val="0005210B"/>
    <w:rPr>
      <w:rFonts w:eastAsia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2EE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2EE"/>
    <w:rPr>
      <w:rFonts w:ascii="Segoe UI" w:hAnsi="Segoe UI" w:cs="Mangal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6</cp:revision>
  <cp:lastPrinted>2020-05-25T09:40:00Z</cp:lastPrinted>
  <dcterms:created xsi:type="dcterms:W3CDTF">2020-05-25T09:16:00Z</dcterms:created>
  <dcterms:modified xsi:type="dcterms:W3CDTF">2020-06-01T12:59:00Z</dcterms:modified>
</cp:coreProperties>
</file>