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923CD9" w:rsidRDefault="009473FB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>KL. 7 CHEMIA</w:t>
      </w:r>
    </w:p>
    <w:p w:rsidR="009E4419" w:rsidRPr="009E4419" w:rsidRDefault="009D1654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</w:t>
      </w:r>
      <w:r w:rsidR="009E4419" w:rsidRPr="009E4419">
        <w:rPr>
          <w:rFonts w:ascii="Times New Roman" w:hAnsi="Times New Roman" w:cs="Times New Roman"/>
          <w:sz w:val="24"/>
          <w:szCs w:val="24"/>
        </w:rPr>
        <w:t>.2020 r.</w:t>
      </w:r>
    </w:p>
    <w:p w:rsidR="009E4419" w:rsidRPr="00655731" w:rsidRDefault="009E4419" w:rsidP="009E44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 w:rsidR="009D1654">
        <w:rPr>
          <w:rFonts w:ascii="Times New Roman" w:hAnsi="Times New Roman" w:cs="Times New Roman"/>
          <w:b/>
          <w:sz w:val="24"/>
          <w:szCs w:val="24"/>
          <w:u w:val="single"/>
        </w:rPr>
        <w:t xml:space="preserve">Powtórzenie wiadomości z działu „Łączenie się atomów. Równania reakcji chemicznych”. </w:t>
      </w:r>
    </w:p>
    <w:p w:rsidR="009E4419" w:rsidRP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419">
        <w:rPr>
          <w:rFonts w:ascii="Times New Roman" w:hAnsi="Times New Roman" w:cs="Times New Roman"/>
          <w:sz w:val="24"/>
          <w:szCs w:val="24"/>
        </w:rPr>
        <w:t>Cel lekcji:</w:t>
      </w:r>
    </w:p>
    <w:p w:rsidR="009E4419" w:rsidRDefault="009D1654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Powtórzę i uzupełnię wiadomości.</w:t>
      </w:r>
    </w:p>
    <w:p w:rsidR="000450F6" w:rsidRDefault="000450F6" w:rsidP="009E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419" w:rsidRPr="00B3750B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1. Przepisz do zeszytu temat </w:t>
      </w:r>
      <w:r w:rsidR="003A35E8">
        <w:rPr>
          <w:rFonts w:ascii="Times New Roman" w:hAnsi="Times New Roman" w:cs="Times New Roman"/>
          <w:sz w:val="24"/>
          <w:szCs w:val="24"/>
        </w:rPr>
        <w:t>i cel lekcji.</w:t>
      </w:r>
    </w:p>
    <w:p w:rsidR="009D1654" w:rsidRDefault="006F343F" w:rsidP="009D1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Przeczytaj </w:t>
      </w:r>
      <w:r w:rsidR="009D1654" w:rsidRPr="009D1654">
        <w:rPr>
          <w:rFonts w:ascii="Times New Roman" w:hAnsi="Times New Roman" w:cs="Times New Roman"/>
          <w:sz w:val="24"/>
          <w:szCs w:val="24"/>
        </w:rPr>
        <w:t xml:space="preserve"> podsumowanie działu z podręcznika str. 156-157.</w:t>
      </w:r>
    </w:p>
    <w:p w:rsidR="0099313D" w:rsidRDefault="006F343F" w:rsidP="009D1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Obejrzyj film, </w:t>
      </w:r>
      <w:r w:rsidR="0099313D">
        <w:rPr>
          <w:rFonts w:ascii="Times New Roman" w:hAnsi="Times New Roman" w:cs="Times New Roman"/>
          <w:sz w:val="24"/>
          <w:szCs w:val="24"/>
        </w:rPr>
        <w:t xml:space="preserve">dzięki </w:t>
      </w:r>
      <w:r>
        <w:rPr>
          <w:rFonts w:ascii="Times New Roman" w:hAnsi="Times New Roman" w:cs="Times New Roman"/>
          <w:sz w:val="24"/>
          <w:szCs w:val="24"/>
        </w:rPr>
        <w:t>które</w:t>
      </w:r>
      <w:r w:rsidR="0099313D">
        <w:rPr>
          <w:rFonts w:ascii="Times New Roman" w:hAnsi="Times New Roman" w:cs="Times New Roman"/>
          <w:sz w:val="24"/>
          <w:szCs w:val="24"/>
        </w:rPr>
        <w:t xml:space="preserve">mu powtórzysz najważniejsze wiadomości z tego działu programu. </w:t>
      </w:r>
    </w:p>
    <w:p w:rsidR="006F343F" w:rsidRDefault="006F343F" w:rsidP="009D165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9313D">
          <w:rPr>
            <w:rStyle w:val="Hipercze"/>
          </w:rPr>
          <w:t>https://www.youtube.com/watch?v=k36mdgKGtAc</w:t>
        </w:r>
      </w:hyperlink>
    </w:p>
    <w:p w:rsidR="0026444E" w:rsidRDefault="0099313D" w:rsidP="00993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Wykonaj p</w:t>
      </w:r>
      <w:r w:rsidR="000450F6">
        <w:rPr>
          <w:rFonts w:ascii="Times New Roman" w:hAnsi="Times New Roman" w:cs="Times New Roman"/>
          <w:sz w:val="24"/>
          <w:szCs w:val="24"/>
        </w:rPr>
        <w:t xml:space="preserve">isemnie </w:t>
      </w:r>
      <w:r w:rsidR="0026444E">
        <w:rPr>
          <w:rFonts w:ascii="Times New Roman" w:hAnsi="Times New Roman" w:cs="Times New Roman"/>
          <w:sz w:val="24"/>
          <w:szCs w:val="24"/>
        </w:rPr>
        <w:t>zadania  ze str. 158 w podręczniku:</w:t>
      </w:r>
    </w:p>
    <w:p w:rsidR="0026444E" w:rsidRDefault="009D1654" w:rsidP="0026444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zad. 2</w:t>
      </w:r>
      <w:r w:rsidR="0026444E" w:rsidRPr="00264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654" w:rsidRPr="0026444E" w:rsidRDefault="0026444E" w:rsidP="0099313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 </w:t>
      </w:r>
      <w:r w:rsidR="009D1654" w:rsidRPr="0026444E">
        <w:rPr>
          <w:rFonts w:ascii="Times New Roman" w:hAnsi="Times New Roman" w:cs="Times New Roman"/>
          <w:sz w:val="24"/>
          <w:szCs w:val="24"/>
        </w:rPr>
        <w:t>4</w:t>
      </w:r>
      <w:r w:rsidR="0099313D" w:rsidRPr="0026444E">
        <w:rPr>
          <w:rFonts w:ascii="Times New Roman" w:hAnsi="Times New Roman" w:cs="Times New Roman"/>
          <w:sz w:val="24"/>
          <w:szCs w:val="24"/>
        </w:rPr>
        <w:t xml:space="preserve"> przykład</w:t>
      </w:r>
      <w:r w:rsidRPr="0026444E">
        <w:rPr>
          <w:rFonts w:ascii="Times New Roman" w:hAnsi="Times New Roman" w:cs="Times New Roman"/>
          <w:sz w:val="24"/>
          <w:szCs w:val="24"/>
        </w:rPr>
        <w:t xml:space="preserve">y </w:t>
      </w:r>
      <w:r w:rsidRPr="0026444E">
        <w:rPr>
          <w:rFonts w:ascii="Times New Roman" w:hAnsi="Times New Roman" w:cs="Times New Roman"/>
          <w:sz w:val="24"/>
          <w:szCs w:val="24"/>
          <w:u w:val="single"/>
        </w:rPr>
        <w:t xml:space="preserve">od e do l </w:t>
      </w:r>
    </w:p>
    <w:p w:rsidR="0026444E" w:rsidRPr="0026444E" w:rsidRDefault="0026444E" w:rsidP="0099313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zad. 5 przykłady a, b, c </w:t>
      </w:r>
    </w:p>
    <w:p w:rsidR="006F343F" w:rsidRDefault="0026444E" w:rsidP="0026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Odpowiedzi przyślij do 8 maja na adres </w:t>
      </w:r>
      <w:hyperlink r:id="rId9" w:history="1">
        <w:r w:rsidRPr="00143941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26444E" w:rsidRDefault="0026444E" w:rsidP="0026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43F" w:rsidRPr="000450F6" w:rsidRDefault="000450F6" w:rsidP="009D165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50F6">
        <w:rPr>
          <w:rFonts w:ascii="Times New Roman" w:hAnsi="Times New Roman" w:cs="Times New Roman"/>
          <w:b/>
          <w:color w:val="FF0000"/>
          <w:sz w:val="24"/>
          <w:szCs w:val="24"/>
        </w:rPr>
        <w:t>UWAGA!</w:t>
      </w:r>
    </w:p>
    <w:p w:rsidR="000450F6" w:rsidRPr="000450F6" w:rsidRDefault="000450F6" w:rsidP="009D165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50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 MAJA NAPISZECIE SPRAWDZIAN ONLINE. </w:t>
      </w:r>
    </w:p>
    <w:p w:rsidR="000450F6" w:rsidRPr="000450F6" w:rsidRDefault="000450F6" w:rsidP="009D165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50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Zacznijcie się do niego przygotowywać. Szczegóły podam w następnym tygodniu. </w:t>
      </w:r>
    </w:p>
    <w:p w:rsidR="000450F6" w:rsidRDefault="000450F6" w:rsidP="009D1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1DE" w:rsidRPr="00A631DE" w:rsidRDefault="0026444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</w:t>
      </w:r>
      <w:r w:rsidR="00A631DE" w:rsidRPr="00A631DE">
        <w:rPr>
          <w:rFonts w:ascii="Times New Roman" w:hAnsi="Times New Roman" w:cs="Times New Roman"/>
          <w:sz w:val="24"/>
          <w:szCs w:val="24"/>
        </w:rPr>
        <w:t>.2020 r.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1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 w:rsidR="0026444E">
        <w:rPr>
          <w:rFonts w:ascii="Times New Roman" w:hAnsi="Times New Roman" w:cs="Times New Roman"/>
          <w:b/>
          <w:sz w:val="24"/>
          <w:szCs w:val="24"/>
          <w:u w:val="single"/>
        </w:rPr>
        <w:t xml:space="preserve">Woda – właściwości i rola w przyrodzie.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 </w:t>
      </w:r>
      <w:r w:rsidRPr="00D22DF9">
        <w:rPr>
          <w:rFonts w:ascii="Times New Roman" w:hAnsi="Times New Roman" w:cs="Times New Roman"/>
          <w:sz w:val="24"/>
          <w:szCs w:val="24"/>
        </w:rPr>
        <w:t xml:space="preserve"> lekcji</w:t>
      </w:r>
      <w:r w:rsidRPr="00D2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50F6" w:rsidRDefault="000450F6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Dowiem się, do czego jest potrzebna woda.  </w:t>
      </w:r>
    </w:p>
    <w:p w:rsidR="000450F6" w:rsidRDefault="000450F6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26444E" w:rsidRPr="009D1654" w:rsidRDefault="0026444E" w:rsidP="00264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50F6">
        <w:rPr>
          <w:rFonts w:ascii="Times New Roman" w:hAnsi="Times New Roman" w:cs="Times New Roman"/>
          <w:sz w:val="24"/>
          <w:szCs w:val="24"/>
        </w:rPr>
        <w:t>Opisać właściwości wody.</w:t>
      </w:r>
    </w:p>
    <w:p w:rsidR="000450F6" w:rsidRDefault="0026444E" w:rsidP="00264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50F6">
        <w:rPr>
          <w:rFonts w:ascii="Times New Roman" w:hAnsi="Times New Roman" w:cs="Times New Roman"/>
          <w:sz w:val="24"/>
          <w:szCs w:val="24"/>
        </w:rPr>
        <w:t xml:space="preserve">Omówić rolę wody w przyrodzie. </w:t>
      </w:r>
    </w:p>
    <w:p w:rsidR="0026444E" w:rsidRPr="009D1654" w:rsidRDefault="000450F6" w:rsidP="008E0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Wskazać sposoby oszczędzania wody.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258B" w:rsidRDefault="008E0A2A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Woda jest najbardziej rozpowszechnionym, najbardziej znanym i jednocześnie najbardziej zagadkowym płynem na Ziemi, a możliwe, że nie tylko na tej planecie.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Dzisiaj poznacie jej właściwości</w:t>
      </w:r>
      <w:r w:rsidR="00045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rolę w przyrodzie. </w:t>
      </w:r>
    </w:p>
    <w:p w:rsidR="008E0A2A" w:rsidRDefault="008E0A2A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258B" w:rsidRPr="00391ECA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1. Przepisz do </w:t>
      </w:r>
      <w:r>
        <w:rPr>
          <w:rFonts w:ascii="Times New Roman" w:hAnsi="Times New Roman" w:cs="Times New Roman"/>
          <w:sz w:val="24"/>
          <w:szCs w:val="24"/>
        </w:rPr>
        <w:t>zeszytu temat i  cel lekcji.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1ECA">
        <w:rPr>
          <w:rFonts w:ascii="Times New Roman" w:hAnsi="Times New Roman" w:cs="Times New Roman"/>
          <w:sz w:val="24"/>
          <w:szCs w:val="24"/>
        </w:rPr>
        <w:t>. Przeczy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0A2A">
        <w:rPr>
          <w:rFonts w:ascii="Times New Roman" w:hAnsi="Times New Roman" w:cs="Times New Roman"/>
          <w:sz w:val="24"/>
          <w:szCs w:val="24"/>
        </w:rPr>
        <w:t>aj temat w podręczniku (str. 160-164</w:t>
      </w:r>
      <w:r w:rsidRPr="00391E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2579" w:rsidRPr="00E22579" w:rsidRDefault="00E22579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22579">
        <w:rPr>
          <w:rFonts w:ascii="Times New Roman" w:hAnsi="Times New Roman" w:cs="Times New Roman"/>
          <w:sz w:val="24"/>
          <w:szCs w:val="24"/>
          <w:u w:val="single"/>
        </w:rPr>
        <w:t xml:space="preserve">. Zapamiętaj. Nie przepisuje do zeszytu.  </w:t>
      </w:r>
    </w:p>
    <w:p w:rsidR="00E22579" w:rsidRDefault="00E22579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9">
        <w:rPr>
          <w:rFonts w:ascii="Times New Roman" w:hAnsi="Times New Roman" w:cs="Times New Roman"/>
          <w:sz w:val="24"/>
          <w:szCs w:val="24"/>
        </w:rPr>
        <w:t>Woda jest nieodzowna do życia roślin, zwierząt i ludzi. W hierarchii wszystkich potrzeb życiowych organizmów znajduje się na pierwszym miejscu. Istnieją nawet mikroorganizmy, które mogą żyć bez tlenu, ale bez wody nie są w stanie. Woda jest najważniejszym składnikiem organizmów, na przykład stanowi około 60–70% masy ciała człowieka. Jest niezbędna do jego prawidłowego funkcjonowania: bierze udział w regulowaniu temperatury ciała, transporcie składników odżywczych, produktów przemiany materii oraz we wszystkich reakcjach biochemicznych zachodzących w organizmie.</w:t>
      </w:r>
    </w:p>
    <w:p w:rsidR="00E75BC0" w:rsidRDefault="00E22579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25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Obejrzyj film „Woda niezwykła s</w:t>
      </w:r>
      <w:r w:rsidRPr="00E22579">
        <w:rPr>
          <w:rFonts w:ascii="Times New Roman" w:hAnsi="Times New Roman" w:cs="Times New Roman"/>
          <w:sz w:val="24"/>
          <w:szCs w:val="24"/>
        </w:rPr>
        <w:t>ubstancja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E75BC0" w:rsidRDefault="00E75BC0" w:rsidP="00B476E0">
      <w:pPr>
        <w:spacing w:after="0"/>
      </w:pPr>
      <w:hyperlink r:id="rId10" w:history="1">
        <w:r>
          <w:rPr>
            <w:rStyle w:val="Hipercze"/>
          </w:rPr>
          <w:t>https://www.youtube.com/watch?v=kpVt65-2tVs</w:t>
        </w:r>
      </w:hyperlink>
    </w:p>
    <w:p w:rsidR="00E75BC0" w:rsidRDefault="00E22579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Na podstawie filmu i wiadomości w podręczniku zapisz właściwości wody. </w:t>
      </w:r>
    </w:p>
    <w:p w:rsidR="00B476E0" w:rsidRDefault="00E22579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celu powtórzenia wiadomości z przyrody obejrzyj film „</w:t>
      </w:r>
      <w:r w:rsidR="00E75BC0">
        <w:rPr>
          <w:rFonts w:ascii="Times New Roman" w:hAnsi="Times New Roman" w:cs="Times New Roman"/>
          <w:sz w:val="24"/>
          <w:szCs w:val="24"/>
        </w:rPr>
        <w:t>Obieg wody w przyrodzi</w:t>
      </w:r>
      <w:r>
        <w:rPr>
          <w:rFonts w:ascii="Times New Roman" w:hAnsi="Times New Roman" w:cs="Times New Roman"/>
          <w:sz w:val="24"/>
          <w:szCs w:val="24"/>
        </w:rPr>
        <w:t>e”.</w:t>
      </w:r>
    </w:p>
    <w:p w:rsidR="00E75BC0" w:rsidRDefault="00E75BC0" w:rsidP="00B476E0">
      <w:pPr>
        <w:spacing w:after="0"/>
      </w:pPr>
      <w:hyperlink r:id="rId11" w:history="1">
        <w:r>
          <w:rPr>
            <w:rStyle w:val="Hipercze"/>
          </w:rPr>
          <w:t>https://www.youtube.com/watch?v=EXfEySFqfyQ</w:t>
        </w:r>
      </w:hyperlink>
    </w:p>
    <w:p w:rsidR="00917B75" w:rsidRDefault="00E22579" w:rsidP="00917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17B75">
        <w:rPr>
          <w:rFonts w:ascii="Times New Roman" w:hAnsi="Times New Roman" w:cs="Times New Roman"/>
          <w:sz w:val="24"/>
          <w:szCs w:val="24"/>
        </w:rPr>
        <w:t>Zapisz w zeszycie przynajmniej 5 sposobów oszczędzania wody.</w:t>
      </w:r>
    </w:p>
    <w:p w:rsidR="00C95081" w:rsidRDefault="00B476E0" w:rsidP="009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B75">
        <w:rPr>
          <w:rFonts w:ascii="Times New Roman" w:hAnsi="Times New Roman" w:cs="Times New Roman"/>
          <w:sz w:val="24"/>
          <w:szCs w:val="24"/>
        </w:rPr>
        <w:t xml:space="preserve">8. </w:t>
      </w:r>
      <w:r w:rsidR="00917B75" w:rsidRPr="005B2CCD">
        <w:rPr>
          <w:rFonts w:ascii="Times New Roman" w:hAnsi="Times New Roman" w:cs="Times New Roman"/>
          <w:sz w:val="24"/>
          <w:szCs w:val="24"/>
        </w:rPr>
        <w:t xml:space="preserve">Notatki </w:t>
      </w:r>
      <w:r w:rsidR="00917B75">
        <w:rPr>
          <w:rFonts w:ascii="Times New Roman" w:hAnsi="Times New Roman" w:cs="Times New Roman"/>
          <w:sz w:val="24"/>
          <w:szCs w:val="24"/>
        </w:rPr>
        <w:t>z tematu wykonaj w zeszycie do 14</w:t>
      </w:r>
      <w:r w:rsidR="00917B75" w:rsidRPr="005B2CCD">
        <w:rPr>
          <w:rFonts w:ascii="Times New Roman" w:hAnsi="Times New Roman" w:cs="Times New Roman"/>
          <w:sz w:val="24"/>
          <w:szCs w:val="24"/>
        </w:rPr>
        <w:t xml:space="preserve"> maja. Tego dnia poproszę w wiadomości email </w:t>
      </w:r>
      <w:r w:rsidR="00917B75" w:rsidRPr="00917B75">
        <w:rPr>
          <w:rFonts w:ascii="Times New Roman" w:hAnsi="Times New Roman" w:cs="Times New Roman"/>
          <w:sz w:val="24"/>
          <w:szCs w:val="24"/>
          <w:u w:val="single"/>
        </w:rPr>
        <w:t>wybrane osoby</w:t>
      </w:r>
      <w:r w:rsidR="00917B75" w:rsidRPr="005B2CCD">
        <w:rPr>
          <w:rFonts w:ascii="Times New Roman" w:hAnsi="Times New Roman" w:cs="Times New Roman"/>
          <w:sz w:val="24"/>
          <w:szCs w:val="24"/>
        </w:rPr>
        <w:t xml:space="preserve"> o ich przesłanie. </w:t>
      </w:r>
    </w:p>
    <w:p w:rsidR="003818EC" w:rsidRPr="00923CD9" w:rsidRDefault="006F22E1" w:rsidP="0038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 </w:t>
      </w:r>
      <w:r w:rsidR="003818EC">
        <w:rPr>
          <w:rFonts w:ascii="Times New Roman" w:hAnsi="Times New Roman" w:cs="Times New Roman"/>
          <w:b/>
          <w:sz w:val="24"/>
          <w:szCs w:val="24"/>
          <w:highlight w:val="green"/>
        </w:rPr>
        <w:t>KL. 8</w:t>
      </w:r>
      <w:r w:rsidR="003818EC"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CHEMIA</w:t>
      </w: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05.05.2020 r. </w:t>
      </w:r>
    </w:p>
    <w:p w:rsidR="003001FF" w:rsidRDefault="00917B75" w:rsidP="00917B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27A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3001FF">
        <w:rPr>
          <w:rFonts w:ascii="Times New Roman" w:hAnsi="Times New Roman" w:cs="Times New Roman"/>
          <w:b/>
          <w:sz w:val="24"/>
          <w:szCs w:val="24"/>
          <w:u w:val="single"/>
        </w:rPr>
        <w:t xml:space="preserve">Metanol i etanol – alkohole </w:t>
      </w:r>
      <w:proofErr w:type="spellStart"/>
      <w:r w:rsidR="003001FF">
        <w:rPr>
          <w:rFonts w:ascii="Times New Roman" w:hAnsi="Times New Roman" w:cs="Times New Roman"/>
          <w:b/>
          <w:sz w:val="24"/>
          <w:szCs w:val="24"/>
          <w:u w:val="single"/>
        </w:rPr>
        <w:t>monohydroksylowe</w:t>
      </w:r>
      <w:proofErr w:type="spellEnd"/>
      <w:r w:rsidR="003001F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62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27A">
        <w:rPr>
          <w:rFonts w:ascii="Times New Roman" w:hAnsi="Times New Roman" w:cs="Times New Roman"/>
          <w:sz w:val="24"/>
          <w:szCs w:val="24"/>
        </w:rPr>
        <w:t xml:space="preserve"> lekcji: </w:t>
      </w:r>
      <w:r>
        <w:rPr>
          <w:rFonts w:ascii="Times New Roman" w:hAnsi="Times New Roman" w:cs="Times New Roman"/>
          <w:sz w:val="24"/>
          <w:szCs w:val="24"/>
        </w:rPr>
        <w:t xml:space="preserve">Dowiem się, </w:t>
      </w:r>
      <w:r w:rsidRPr="00653BC5">
        <w:rPr>
          <w:rFonts w:ascii="Times New Roman" w:hAnsi="Times New Roman" w:cs="Times New Roman"/>
          <w:sz w:val="24"/>
          <w:szCs w:val="24"/>
        </w:rPr>
        <w:t>jakie właściwości mają alkohole.</w:t>
      </w:r>
    </w:p>
    <w:p w:rsidR="003001FF" w:rsidRDefault="003001FF" w:rsidP="00917B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FF" w:rsidRDefault="003001FF" w:rsidP="00917B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917B75" w:rsidRPr="00653BC5" w:rsidRDefault="00917B75" w:rsidP="00917B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BC5">
        <w:rPr>
          <w:rFonts w:ascii="Times New Roman" w:hAnsi="Times New Roman" w:cs="Times New Roman"/>
          <w:color w:val="1B1B1B"/>
          <w:sz w:val="24"/>
          <w:szCs w:val="24"/>
        </w:rPr>
        <w:t xml:space="preserve">1. </w:t>
      </w:r>
      <w:r w:rsidR="00300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Opisać</w:t>
      </w:r>
      <w:r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właściwości fizyczne i chemiczne etanolu. </w:t>
      </w:r>
    </w:p>
    <w:p w:rsidR="00917B75" w:rsidRPr="00653BC5" w:rsidRDefault="003001FF" w:rsidP="00917B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Opisać</w:t>
      </w:r>
      <w:r w:rsidR="00917B75"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zastosowania metanolu i etanolu.</w:t>
      </w:r>
    </w:p>
    <w:p w:rsidR="00917B75" w:rsidRPr="00653BC5" w:rsidRDefault="003001FF" w:rsidP="00917B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Zapisać </w:t>
      </w:r>
      <w:r w:rsidR="00917B75"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równania reakcji spalania metanolu i etanolu.</w:t>
      </w:r>
    </w:p>
    <w:p w:rsidR="00917B75" w:rsidRPr="00653BC5" w:rsidRDefault="00917B75" w:rsidP="00917B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O</w:t>
      </w:r>
      <w:r w:rsidR="00300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pisać</w:t>
      </w:r>
      <w:r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negatywne skutki działania metanolu i etanolu na organizm ludzki. </w:t>
      </w:r>
    </w:p>
    <w:p w:rsidR="00917B75" w:rsidRDefault="00917B75" w:rsidP="00917B75">
      <w:pPr>
        <w:pStyle w:val="NormalnyWeb"/>
        <w:shd w:val="clear" w:color="auto" w:fill="FFFFFF"/>
        <w:spacing w:before="0" w:beforeAutospacing="0" w:after="0" w:afterAutospacing="0"/>
        <w:rPr>
          <w:bCs/>
          <w:color w:val="1B1B1B"/>
        </w:rPr>
      </w:pPr>
    </w:p>
    <w:p w:rsidR="00917B75" w:rsidRPr="00D809A3" w:rsidRDefault="00917B75" w:rsidP="00917B75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1B1B1B"/>
          <w:shd w:val="clear" w:color="auto" w:fill="FFFFFF"/>
        </w:rPr>
      </w:pPr>
      <w:r w:rsidRPr="00D809A3">
        <w:rPr>
          <w:bCs/>
          <w:color w:val="1B1B1B"/>
        </w:rPr>
        <w:t>Już wiesz</w:t>
      </w:r>
      <w:r w:rsidRPr="00D809A3">
        <w:rPr>
          <w:b/>
          <w:bCs/>
          <w:color w:val="1B1B1B"/>
        </w:rPr>
        <w:t xml:space="preserve"> </w:t>
      </w:r>
      <w:r w:rsidRPr="00653BC5">
        <w:rPr>
          <w:color w:val="1B1B1B"/>
        </w:rPr>
        <w:t>jak zbudowane są alkohole jednowodorotlenowe</w:t>
      </w:r>
      <w:r w:rsidRPr="00D809A3">
        <w:rPr>
          <w:color w:val="1B1B1B"/>
        </w:rPr>
        <w:t>. Potrafisz także napisać ich wzory sumaryczne i strukturalne. Dzisiaj dowiesz się, jak odróżniać metanol od etanolu</w:t>
      </w:r>
      <w:r>
        <w:rPr>
          <w:color w:val="1B1B1B"/>
        </w:rPr>
        <w:t>.</w:t>
      </w:r>
      <w:r w:rsidRPr="00D809A3">
        <w:rPr>
          <w:color w:val="1B1B1B"/>
        </w:rPr>
        <w:t xml:space="preserve"> Przekonasz się także, że </w:t>
      </w:r>
      <w:r w:rsidRPr="00D809A3">
        <w:rPr>
          <w:bCs/>
          <w:color w:val="1B1B1B"/>
          <w:shd w:val="clear" w:color="auto" w:fill="FFFFFF"/>
        </w:rPr>
        <w:t xml:space="preserve">alkohole mają szerokie zastosowanie. </w:t>
      </w:r>
    </w:p>
    <w:p w:rsidR="00917B75" w:rsidRDefault="00917B75" w:rsidP="00917B75">
      <w:pPr>
        <w:pStyle w:val="NormalnyWeb"/>
        <w:shd w:val="clear" w:color="auto" w:fill="FFFFFF"/>
        <w:spacing w:before="0" w:beforeAutospacing="0" w:after="0" w:afterAutospacing="0"/>
        <w:rPr>
          <w:bCs/>
          <w:color w:val="1B1B1B"/>
          <w:shd w:val="clear" w:color="auto" w:fill="FFFFFF"/>
        </w:rPr>
      </w:pP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</w:t>
      </w:r>
      <w:r w:rsidRPr="002366D1">
        <w:rPr>
          <w:rFonts w:ascii="Times New Roman" w:hAnsi="Times New Roman" w:cs="Times New Roman"/>
          <w:sz w:val="24"/>
          <w:szCs w:val="24"/>
        </w:rPr>
        <w:t xml:space="preserve"> do zeszy</w:t>
      </w:r>
      <w:r w:rsidR="003001FF">
        <w:rPr>
          <w:rFonts w:ascii="Times New Roman" w:hAnsi="Times New Roman" w:cs="Times New Roman"/>
          <w:sz w:val="24"/>
          <w:szCs w:val="24"/>
        </w:rPr>
        <w:t xml:space="preserve">tu temat i cel. </w:t>
      </w: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Przeczy</w:t>
      </w:r>
      <w:r w:rsidR="003001FF">
        <w:rPr>
          <w:rFonts w:ascii="Times New Roman" w:hAnsi="Times New Roman" w:cs="Times New Roman"/>
          <w:sz w:val="24"/>
          <w:szCs w:val="24"/>
        </w:rPr>
        <w:t>taj temat w podręczniku (str. 142-149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Obejrzyj film „Właściwości etanolu”. Na jego podstawie uzupełnij tabelę. </w:t>
      </w:r>
    </w:p>
    <w:p w:rsidR="00917B75" w:rsidRDefault="00917B75" w:rsidP="00917B75">
      <w:pPr>
        <w:spacing w:after="0" w:line="240" w:lineRule="auto"/>
      </w:pPr>
      <w:hyperlink r:id="rId12" w:history="1">
        <w:r>
          <w:rPr>
            <w:rStyle w:val="Hipercze"/>
          </w:rPr>
          <w:t>https://www.youtube.com/watch?v=kSnJUnhITVg</w:t>
        </w:r>
      </w:hyperlink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Właściwości etanolu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</w:tblGrid>
      <w:tr w:rsidR="00917B75" w:rsidRPr="00D5706C" w:rsidTr="003720CA">
        <w:tc>
          <w:tcPr>
            <w:tcW w:w="3070" w:type="dxa"/>
          </w:tcPr>
          <w:p w:rsidR="00917B75" w:rsidRPr="00D5706C" w:rsidRDefault="00917B75" w:rsidP="0037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17B75" w:rsidRPr="003A13B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FIZYCZNE</w:t>
            </w:r>
          </w:p>
        </w:tc>
      </w:tr>
      <w:tr w:rsidR="00917B75" w:rsidRPr="00D5706C" w:rsidTr="003720CA">
        <w:tc>
          <w:tcPr>
            <w:tcW w:w="3070" w:type="dxa"/>
          </w:tcPr>
          <w:p w:rsidR="00917B75" w:rsidRPr="003A13B5" w:rsidRDefault="00917B75" w:rsidP="0037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A13B5">
              <w:rPr>
                <w:rFonts w:ascii="Times New Roman" w:hAnsi="Times New Roman" w:cs="Times New Roman"/>
                <w:sz w:val="24"/>
                <w:szCs w:val="24"/>
              </w:rPr>
              <w:t>tan skupienia</w:t>
            </w:r>
          </w:p>
        </w:tc>
        <w:tc>
          <w:tcPr>
            <w:tcW w:w="3071" w:type="dxa"/>
            <w:vAlign w:val="center"/>
          </w:tcPr>
          <w:p w:rsidR="00917B75" w:rsidRPr="003A13B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  <w:tr w:rsidR="00917B75" w:rsidRPr="00D5706C" w:rsidTr="003720CA">
        <w:tc>
          <w:tcPr>
            <w:tcW w:w="3070" w:type="dxa"/>
          </w:tcPr>
          <w:p w:rsidR="00917B75" w:rsidRPr="003A13B5" w:rsidRDefault="00917B75" w:rsidP="0037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barwa</w:t>
            </w:r>
          </w:p>
        </w:tc>
        <w:tc>
          <w:tcPr>
            <w:tcW w:w="3071" w:type="dxa"/>
            <w:vAlign w:val="center"/>
          </w:tcPr>
          <w:p w:rsidR="00917B75" w:rsidRPr="003A13B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  <w:tr w:rsidR="00917B75" w:rsidRPr="00D5706C" w:rsidTr="003720CA">
        <w:trPr>
          <w:trHeight w:val="70"/>
        </w:trPr>
        <w:tc>
          <w:tcPr>
            <w:tcW w:w="3070" w:type="dxa"/>
          </w:tcPr>
          <w:p w:rsidR="00917B75" w:rsidRPr="003A13B5" w:rsidRDefault="00917B75" w:rsidP="003720C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g</w:t>
            </w:r>
            <w:r w:rsidRPr="003A13B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ęstość </w:t>
            </w:r>
          </w:p>
        </w:tc>
        <w:tc>
          <w:tcPr>
            <w:tcW w:w="3071" w:type="dxa"/>
            <w:vAlign w:val="center"/>
          </w:tcPr>
          <w:p w:rsidR="00917B75" w:rsidRPr="003A13B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m</w:t>
            </w:r>
            <w:r w:rsidRPr="003A13B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niejsza od gęstości wody</w:t>
            </w:r>
          </w:p>
        </w:tc>
      </w:tr>
      <w:tr w:rsidR="00917B75" w:rsidRPr="00D5706C" w:rsidTr="003720CA">
        <w:trPr>
          <w:trHeight w:val="70"/>
        </w:trPr>
        <w:tc>
          <w:tcPr>
            <w:tcW w:w="3070" w:type="dxa"/>
          </w:tcPr>
          <w:p w:rsidR="00917B75" w:rsidRPr="003A13B5" w:rsidRDefault="00917B75" w:rsidP="003720C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A13B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lotność</w:t>
            </w:r>
          </w:p>
        </w:tc>
        <w:tc>
          <w:tcPr>
            <w:tcW w:w="3071" w:type="dxa"/>
            <w:vAlign w:val="center"/>
          </w:tcPr>
          <w:p w:rsidR="00917B75" w:rsidRPr="003A13B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  <w:tr w:rsidR="00917B75" w:rsidRPr="00D5706C" w:rsidTr="003720CA">
        <w:trPr>
          <w:trHeight w:val="70"/>
        </w:trPr>
        <w:tc>
          <w:tcPr>
            <w:tcW w:w="3070" w:type="dxa"/>
          </w:tcPr>
          <w:p w:rsidR="00917B75" w:rsidRPr="003A13B5" w:rsidRDefault="00917B75" w:rsidP="003720C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vAlign w:val="center"/>
          </w:tcPr>
          <w:p w:rsidR="00917B75" w:rsidRPr="003A13B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CHEMICZNE</w:t>
            </w:r>
          </w:p>
        </w:tc>
      </w:tr>
      <w:tr w:rsidR="00917B75" w:rsidRPr="00D5706C" w:rsidTr="003720CA">
        <w:trPr>
          <w:trHeight w:val="70"/>
        </w:trPr>
        <w:tc>
          <w:tcPr>
            <w:tcW w:w="3070" w:type="dxa"/>
          </w:tcPr>
          <w:p w:rsidR="00917B75" w:rsidRPr="003A13B5" w:rsidRDefault="00917B75" w:rsidP="003720C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zapach </w:t>
            </w:r>
          </w:p>
        </w:tc>
        <w:tc>
          <w:tcPr>
            <w:tcW w:w="3071" w:type="dxa"/>
            <w:vAlign w:val="center"/>
          </w:tcPr>
          <w:p w:rsidR="00917B75" w:rsidRPr="003A13B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charakterystyczny</w:t>
            </w:r>
          </w:p>
        </w:tc>
      </w:tr>
      <w:tr w:rsidR="00917B75" w:rsidRPr="00D5706C" w:rsidTr="003720CA">
        <w:trPr>
          <w:trHeight w:val="70"/>
        </w:trPr>
        <w:tc>
          <w:tcPr>
            <w:tcW w:w="3070" w:type="dxa"/>
          </w:tcPr>
          <w:p w:rsidR="00917B75" w:rsidRDefault="00917B75" w:rsidP="003720C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odczyn</w:t>
            </w:r>
          </w:p>
        </w:tc>
        <w:tc>
          <w:tcPr>
            <w:tcW w:w="3071" w:type="dxa"/>
            <w:vAlign w:val="center"/>
          </w:tcPr>
          <w:p w:rsidR="00917B7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obojętny</w:t>
            </w:r>
          </w:p>
        </w:tc>
      </w:tr>
      <w:tr w:rsidR="00917B75" w:rsidRPr="00D5706C" w:rsidTr="003720CA">
        <w:trPr>
          <w:trHeight w:val="70"/>
        </w:trPr>
        <w:tc>
          <w:tcPr>
            <w:tcW w:w="3070" w:type="dxa"/>
          </w:tcPr>
          <w:p w:rsidR="00917B75" w:rsidRPr="003A13B5" w:rsidRDefault="00917B75" w:rsidP="003720C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A13B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palność</w:t>
            </w:r>
          </w:p>
        </w:tc>
        <w:tc>
          <w:tcPr>
            <w:tcW w:w="3071" w:type="dxa"/>
            <w:vAlign w:val="center"/>
          </w:tcPr>
          <w:p w:rsidR="00917B75" w:rsidRPr="003A13B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  <w:tr w:rsidR="00917B75" w:rsidRPr="00D5706C" w:rsidTr="003720CA">
        <w:trPr>
          <w:trHeight w:val="70"/>
        </w:trPr>
        <w:tc>
          <w:tcPr>
            <w:tcW w:w="3070" w:type="dxa"/>
          </w:tcPr>
          <w:p w:rsidR="00917B75" w:rsidRPr="003A13B5" w:rsidRDefault="00917B75" w:rsidP="003720CA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</w:t>
            </w:r>
            <w:r w:rsidRPr="003A13B5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pływ na białko</w:t>
            </w:r>
          </w:p>
        </w:tc>
        <w:tc>
          <w:tcPr>
            <w:tcW w:w="3071" w:type="dxa"/>
            <w:vAlign w:val="center"/>
          </w:tcPr>
          <w:p w:rsidR="00917B75" w:rsidRPr="003A13B5" w:rsidRDefault="00917B75" w:rsidP="003720CA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</w:tbl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Zapamiętaj i zapisz:</w:t>
      </w:r>
    </w:p>
    <w:p w:rsidR="00917B75" w:rsidRPr="00B537AF" w:rsidRDefault="00917B75" w:rsidP="00917B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37AF">
        <w:rPr>
          <w:rFonts w:ascii="Times New Roman" w:hAnsi="Times New Roman" w:cs="Times New Roman"/>
          <w:i/>
          <w:sz w:val="24"/>
          <w:szCs w:val="24"/>
        </w:rPr>
        <w:t>Metanol i etanol są substancjami łatwopalnymi. Przy nieograniczonym dostępie tlenu zachodzi reakcja całkowitego spalania wg równania:</w:t>
      </w:r>
    </w:p>
    <w:p w:rsidR="00917B75" w:rsidRPr="00B537AF" w:rsidRDefault="00917B75" w:rsidP="00917B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B75" w:rsidRPr="00D87763" w:rsidRDefault="00917B75" w:rsidP="00917B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i/>
          <w:color w:val="1B1B1B"/>
          <w:sz w:val="24"/>
          <w:szCs w:val="24"/>
          <w:lang w:eastAsia="pl-PL"/>
        </w:rPr>
      </w:pPr>
      <w:r w:rsidRPr="00B537AF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>C</w:t>
      </w:r>
      <w:r w:rsidRPr="00B537AF">
        <w:rPr>
          <w:rFonts w:ascii="MathJax_Main" w:eastAsia="Times New Roman" w:hAnsi="MathJax_Main" w:cs="Times New Roman"/>
          <w:i/>
          <w:color w:val="1B1B1B"/>
          <w:sz w:val="20"/>
          <w:lang w:eastAsia="pl-PL"/>
        </w:rPr>
        <w:t>2</w:t>
      </w:r>
      <w:r w:rsidRPr="00B537AF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>H</w:t>
      </w:r>
      <w:r w:rsidRPr="00B537AF">
        <w:rPr>
          <w:rFonts w:ascii="MathJax_Main" w:eastAsia="Times New Roman" w:hAnsi="MathJax_Main" w:cs="Times New Roman"/>
          <w:i/>
          <w:color w:val="1B1B1B"/>
          <w:sz w:val="20"/>
          <w:lang w:eastAsia="pl-PL"/>
        </w:rPr>
        <w:t>5</w:t>
      </w:r>
      <w:r w:rsidRPr="00B537AF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>OH + 3O</w:t>
      </w:r>
      <w:r w:rsidRPr="00B537AF">
        <w:rPr>
          <w:rFonts w:ascii="MathJax_Main" w:eastAsia="Times New Roman" w:hAnsi="MathJax_Main" w:cs="Times New Roman"/>
          <w:i/>
          <w:color w:val="1B1B1B"/>
          <w:sz w:val="20"/>
          <w:lang w:eastAsia="pl-PL"/>
        </w:rPr>
        <w:t>2 </w:t>
      </w:r>
      <w:r w:rsidRPr="00B537AF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>→ 2CO</w:t>
      </w:r>
      <w:r w:rsidRPr="00B537AF">
        <w:rPr>
          <w:rFonts w:ascii="MathJax_Main" w:eastAsia="Times New Roman" w:hAnsi="MathJax_Main" w:cs="Times New Roman"/>
          <w:i/>
          <w:color w:val="1B1B1B"/>
          <w:sz w:val="20"/>
          <w:lang w:eastAsia="pl-PL"/>
        </w:rPr>
        <w:t>2</w:t>
      </w:r>
      <w:r w:rsidRPr="00B537AF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> + 3H</w:t>
      </w:r>
      <w:r w:rsidRPr="00B537AF">
        <w:rPr>
          <w:rFonts w:ascii="MathJax_Main" w:eastAsia="Times New Roman" w:hAnsi="MathJax_Main" w:cs="Times New Roman"/>
          <w:i/>
          <w:color w:val="1B1B1B"/>
          <w:sz w:val="20"/>
          <w:lang w:eastAsia="pl-PL"/>
        </w:rPr>
        <w:t>2</w:t>
      </w:r>
      <w:r w:rsidRPr="00B537AF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>O</w:t>
      </w:r>
    </w:p>
    <w:p w:rsidR="00917B75" w:rsidRDefault="003001FF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7B75">
        <w:rPr>
          <w:rFonts w:ascii="Times New Roman" w:hAnsi="Times New Roman" w:cs="Times New Roman"/>
          <w:sz w:val="24"/>
          <w:szCs w:val="24"/>
        </w:rPr>
        <w:t>.  Zapamiętaj i zapisz w zeszycie:</w:t>
      </w:r>
    </w:p>
    <w:p w:rsidR="00917B75" w:rsidRPr="005759B0" w:rsidRDefault="00917B75" w:rsidP="00917B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Metanol jest silną</w:t>
      </w:r>
      <w:r w:rsidRPr="005759B0">
        <w:rPr>
          <w:rFonts w:ascii="Times New Roman" w:hAnsi="Times New Roman" w:cs="Times New Roman"/>
          <w:i/>
          <w:sz w:val="24"/>
          <w:szCs w:val="24"/>
        </w:rPr>
        <w:t xml:space="preserve"> trucizną. Metanol i etanol mają tak bardzo podobne właściwości (barwę, zapach, smak), że nie można odróżnić ich bez wykonania badań laboratoryjnych. </w:t>
      </w:r>
    </w:p>
    <w:p w:rsidR="003001FF" w:rsidRDefault="003001FF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FF" w:rsidRDefault="003001FF" w:rsidP="00300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Odpowiedz w zeszycie na pytanie:</w:t>
      </w:r>
    </w:p>
    <w:p w:rsidR="003001FF" w:rsidRPr="005759B0" w:rsidRDefault="003001FF" w:rsidP="003001F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9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Jak etanol wpływa na organizm?</w:t>
      </w:r>
    </w:p>
    <w:p w:rsidR="003001FF" w:rsidRPr="001E0F39" w:rsidRDefault="003001FF" w:rsidP="0030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E0F39">
        <w:rPr>
          <w:rFonts w:ascii="Times New Roman" w:hAnsi="Times New Roman" w:cs="Times New Roman"/>
          <w:sz w:val="24"/>
          <w:szCs w:val="24"/>
        </w:rPr>
        <w:t xml:space="preserve">Notatki </w:t>
      </w:r>
      <w:r>
        <w:rPr>
          <w:rFonts w:ascii="Times New Roman" w:hAnsi="Times New Roman" w:cs="Times New Roman"/>
          <w:sz w:val="24"/>
          <w:szCs w:val="24"/>
        </w:rPr>
        <w:t>z tematu wykonaj w zeszycie do 8</w:t>
      </w:r>
      <w:r w:rsidRPr="001E0F39">
        <w:rPr>
          <w:rFonts w:ascii="Times New Roman" w:hAnsi="Times New Roman" w:cs="Times New Roman"/>
          <w:sz w:val="24"/>
          <w:szCs w:val="24"/>
        </w:rPr>
        <w:t xml:space="preserve"> maja. Tego dnia poproszę w wiadomości email wybrane osoby o ich przesłanie.</w:t>
      </w:r>
    </w:p>
    <w:p w:rsidR="003001FF" w:rsidRDefault="003001FF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FF" w:rsidRDefault="003001FF" w:rsidP="0030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07.05.2020 r. </w:t>
      </w:r>
    </w:p>
    <w:p w:rsidR="003001FF" w:rsidRDefault="003001FF" w:rsidP="003001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27A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Glicerol – alkohol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polihydroksylowy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001FF" w:rsidRDefault="003001FF" w:rsidP="0030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62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27A">
        <w:rPr>
          <w:rFonts w:ascii="Times New Roman" w:hAnsi="Times New Roman" w:cs="Times New Roman"/>
          <w:sz w:val="24"/>
          <w:szCs w:val="24"/>
        </w:rPr>
        <w:t xml:space="preserve"> lekcji: </w:t>
      </w:r>
      <w:r w:rsidR="0024097F">
        <w:rPr>
          <w:rFonts w:ascii="Times New Roman" w:hAnsi="Times New Roman" w:cs="Times New Roman"/>
          <w:sz w:val="24"/>
          <w:szCs w:val="24"/>
        </w:rPr>
        <w:t xml:space="preserve">Poznam właściwości i zastosowania glicerolu. </w:t>
      </w:r>
    </w:p>
    <w:p w:rsidR="003001FF" w:rsidRDefault="003001FF" w:rsidP="003001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FF" w:rsidRDefault="003001FF" w:rsidP="002409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24097F" w:rsidRPr="00653BC5" w:rsidRDefault="0024097F" w:rsidP="002409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Zapisać</w:t>
      </w:r>
      <w:r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wzór sumaryczny i </w:t>
      </w:r>
      <w:proofErr w:type="spellStart"/>
      <w:r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półstrukturalny</w:t>
      </w:r>
      <w:proofErr w:type="spellEnd"/>
      <w:r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glicerolu.</w:t>
      </w:r>
    </w:p>
    <w:p w:rsidR="003001FF" w:rsidRDefault="0024097F" w:rsidP="0024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Opisać</w:t>
      </w:r>
      <w:r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właściwości fizyczne i zastosowania glicerolu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4097F" w:rsidRDefault="0024097F" w:rsidP="0024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97F" w:rsidRDefault="0024097F" w:rsidP="0024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24097F" w:rsidRDefault="0024097F" w:rsidP="0024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</w:t>
      </w:r>
      <w:r w:rsidRPr="002366D1">
        <w:rPr>
          <w:rFonts w:ascii="Times New Roman" w:hAnsi="Times New Roman" w:cs="Times New Roman"/>
          <w:sz w:val="24"/>
          <w:szCs w:val="24"/>
        </w:rPr>
        <w:t xml:space="preserve"> do zeszy</w:t>
      </w:r>
      <w:r>
        <w:rPr>
          <w:rFonts w:ascii="Times New Roman" w:hAnsi="Times New Roman" w:cs="Times New Roman"/>
          <w:sz w:val="24"/>
          <w:szCs w:val="24"/>
        </w:rPr>
        <w:t>tu temat i cel lekcji.</w:t>
      </w:r>
    </w:p>
    <w:p w:rsidR="0024097F" w:rsidRDefault="0024097F" w:rsidP="0024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Przeczytaj temat w podręczniku (str. 150-153). </w:t>
      </w:r>
    </w:p>
    <w:p w:rsidR="0024097F" w:rsidRDefault="0024097F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Zapamiętaj. </w:t>
      </w:r>
    </w:p>
    <w:p w:rsidR="00917B75" w:rsidRPr="0024097F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Oprócz alkoholi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monohydroksylowych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znane są  też takie, </w:t>
      </w:r>
      <w:r w:rsidR="0024097F">
        <w:rPr>
          <w:rFonts w:ascii="Times New Roman" w:hAnsi="Times New Roman" w:cs="Times New Roman"/>
          <w:sz w:val="24"/>
          <w:szCs w:val="24"/>
        </w:rPr>
        <w:t xml:space="preserve">które w swoich cząsteczkach   </w:t>
      </w:r>
      <w:r>
        <w:rPr>
          <w:rFonts w:ascii="Times New Roman" w:hAnsi="Times New Roman" w:cs="Times New Roman"/>
          <w:sz w:val="24"/>
          <w:szCs w:val="24"/>
        </w:rPr>
        <w:t>mają więcej grup hydroksylowych (-OH). Naj</w:t>
      </w:r>
      <w:r w:rsidR="00AB490D">
        <w:rPr>
          <w:rFonts w:ascii="Times New Roman" w:hAnsi="Times New Roman" w:cs="Times New Roman"/>
          <w:sz w:val="24"/>
          <w:szCs w:val="24"/>
        </w:rPr>
        <w:t xml:space="preserve">bardziej znanym przykładem </w:t>
      </w:r>
      <w:proofErr w:type="spellStart"/>
      <w:r w:rsidR="00AB490D">
        <w:rPr>
          <w:rFonts w:ascii="Times New Roman" w:hAnsi="Times New Roman" w:cs="Times New Roman"/>
          <w:sz w:val="24"/>
          <w:szCs w:val="24"/>
        </w:rPr>
        <w:t>propa</w:t>
      </w:r>
      <w:r>
        <w:rPr>
          <w:rFonts w:ascii="Times New Roman" w:hAnsi="Times New Roman" w:cs="Times New Roman"/>
          <w:sz w:val="24"/>
          <w:szCs w:val="24"/>
        </w:rPr>
        <w:t>notriol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nazywany zwyczajowo glicerolem lub gliceryną. </w:t>
      </w:r>
      <w:r w:rsidRPr="0024097F">
        <w:rPr>
          <w:rFonts w:ascii="Times New Roman" w:hAnsi="Times New Roman" w:cs="Times New Roman"/>
          <w:sz w:val="24"/>
          <w:szCs w:val="24"/>
          <w:u w:val="single"/>
        </w:rPr>
        <w:t>Zapisz jego wzór.</w:t>
      </w:r>
    </w:p>
    <w:p w:rsidR="00917B75" w:rsidRDefault="00917B75" w:rsidP="00917B75">
      <w:pPr>
        <w:spacing w:after="0" w:line="240" w:lineRule="auto"/>
        <w:rPr>
          <w:rFonts w:ascii="Asap" w:hAnsi="Asap"/>
          <w:color w:val="000000"/>
          <w:sz w:val="28"/>
          <w:szCs w:val="28"/>
          <w:shd w:val="clear" w:color="auto" w:fill="FFFFFF"/>
        </w:rPr>
      </w:pPr>
    </w:p>
    <w:p w:rsidR="00917B75" w:rsidRDefault="00917B75" w:rsidP="00917B75">
      <w:pPr>
        <w:spacing w:after="0" w:line="240" w:lineRule="auto"/>
        <w:rPr>
          <w:rFonts w:ascii="Asap" w:hAnsi="Asap"/>
          <w:color w:val="000000"/>
          <w:sz w:val="28"/>
          <w:szCs w:val="28"/>
          <w:shd w:val="clear" w:color="auto" w:fill="FFFFFF"/>
        </w:rPr>
      </w:pPr>
      <w:r>
        <w:rPr>
          <w:rFonts w:ascii="Asap" w:hAnsi="Asap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254000</wp:posOffset>
            </wp:positionV>
            <wp:extent cx="1914525" cy="790575"/>
            <wp:effectExtent l="19050" t="0" r="9525" b="0"/>
            <wp:wrapTight wrapText="bothSides">
              <wp:wrapPolygon edited="0">
                <wp:start x="-215" y="0"/>
                <wp:lineTo x="-215" y="21340"/>
                <wp:lineTo x="21707" y="21340"/>
                <wp:lineTo x="21707" y="0"/>
                <wp:lineTo x="-215" y="0"/>
              </wp:wrapPolygon>
            </wp:wrapTight>
            <wp:docPr id="1" name="Obraz 1" descr="Gliceryna wzór półstruktur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ceryna wzór półstrukturaln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Pogrubienie"/>
          <w:rFonts w:ascii="Asap" w:hAnsi="Asap"/>
          <w:color w:val="000000"/>
          <w:shd w:val="clear" w:color="auto" w:fill="FFFFFF"/>
        </w:rPr>
        <w:t>Wzór sumaryczny</w:t>
      </w:r>
      <w:r>
        <w:rPr>
          <w:rStyle w:val="Pogrubienie"/>
          <w:rFonts w:ascii="Asap" w:hAnsi="Asap"/>
          <w:color w:val="000000"/>
          <w:shd w:val="clear" w:color="auto" w:fill="FFFFFF"/>
        </w:rPr>
        <w:tab/>
      </w:r>
      <w:r>
        <w:rPr>
          <w:rStyle w:val="Pogrubienie"/>
          <w:rFonts w:ascii="Asap" w:hAnsi="Asap"/>
          <w:color w:val="000000"/>
          <w:shd w:val="clear" w:color="auto" w:fill="FFFFFF"/>
        </w:rPr>
        <w:tab/>
      </w:r>
      <w:r>
        <w:rPr>
          <w:rStyle w:val="Pogrubienie"/>
          <w:rFonts w:ascii="Asap" w:hAnsi="Asap"/>
          <w:color w:val="000000"/>
          <w:shd w:val="clear" w:color="auto" w:fill="FFFFFF"/>
        </w:rPr>
        <w:tab/>
      </w:r>
      <w:r>
        <w:rPr>
          <w:rStyle w:val="Pogrubienie"/>
          <w:rFonts w:ascii="Asap" w:hAnsi="Asap"/>
          <w:color w:val="000000"/>
          <w:shd w:val="clear" w:color="auto" w:fill="FFFFFF"/>
        </w:rPr>
        <w:tab/>
        <w:t xml:space="preserve">Wzór </w:t>
      </w:r>
      <w:proofErr w:type="spellStart"/>
      <w:r>
        <w:rPr>
          <w:rStyle w:val="Pogrubienie"/>
          <w:rFonts w:ascii="Asap" w:hAnsi="Asap"/>
          <w:color w:val="000000"/>
          <w:shd w:val="clear" w:color="auto" w:fill="FFFFFF"/>
        </w:rPr>
        <w:t>półstrukturalny</w:t>
      </w:r>
      <w:proofErr w:type="spellEnd"/>
      <w:r>
        <w:rPr>
          <w:rFonts w:ascii="Asap" w:hAnsi="Asap"/>
          <w:color w:val="000000"/>
        </w:rPr>
        <w:br/>
      </w:r>
      <w:r>
        <w:rPr>
          <w:rFonts w:ascii="Asap" w:hAnsi="Asap"/>
          <w:color w:val="000000"/>
        </w:rPr>
        <w:br/>
      </w: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sap" w:hAnsi="Asap"/>
          <w:color w:val="000000"/>
          <w:sz w:val="28"/>
          <w:szCs w:val="28"/>
          <w:shd w:val="clear" w:color="auto" w:fill="FFFFFF"/>
        </w:rPr>
        <w:t>C</w:t>
      </w:r>
      <w:r>
        <w:rPr>
          <w:rFonts w:ascii="Asap" w:hAnsi="Asap"/>
          <w:color w:val="000000"/>
          <w:shd w:val="clear" w:color="auto" w:fill="FFFFFF"/>
          <w:vertAlign w:val="subscript"/>
        </w:rPr>
        <w:t>3</w:t>
      </w:r>
      <w:r>
        <w:rPr>
          <w:rFonts w:ascii="Asap" w:hAnsi="Asap"/>
          <w:color w:val="000000"/>
          <w:sz w:val="28"/>
          <w:szCs w:val="28"/>
          <w:shd w:val="clear" w:color="auto" w:fill="FFFFFF"/>
        </w:rPr>
        <w:t>H</w:t>
      </w:r>
      <w:r>
        <w:rPr>
          <w:rFonts w:ascii="Asap" w:hAnsi="Asap"/>
          <w:color w:val="000000"/>
          <w:shd w:val="clear" w:color="auto" w:fill="FFFFFF"/>
          <w:vertAlign w:val="subscript"/>
        </w:rPr>
        <w:t>5</w:t>
      </w:r>
      <w:r>
        <w:rPr>
          <w:rFonts w:ascii="Asap" w:hAnsi="Asap"/>
          <w:color w:val="000000"/>
          <w:sz w:val="28"/>
          <w:szCs w:val="28"/>
          <w:shd w:val="clear" w:color="auto" w:fill="FFFFFF"/>
        </w:rPr>
        <w:t>(OH)</w:t>
      </w:r>
      <w:r>
        <w:rPr>
          <w:rFonts w:ascii="Asap" w:hAnsi="Asap"/>
          <w:color w:val="000000"/>
          <w:shd w:val="clear" w:color="auto" w:fill="FFFFFF"/>
          <w:vertAlign w:val="subscript"/>
        </w:rPr>
        <w:t>3</w:t>
      </w: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75" w:rsidRDefault="00917B75" w:rsidP="0091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5E8" w:rsidRPr="003001FF" w:rsidRDefault="0024097F" w:rsidP="00300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7B75">
        <w:rPr>
          <w:rFonts w:ascii="Times New Roman" w:hAnsi="Times New Roman" w:cs="Times New Roman"/>
          <w:sz w:val="24"/>
          <w:szCs w:val="24"/>
        </w:rPr>
        <w:t xml:space="preserve">. </w:t>
      </w:r>
      <w:r w:rsidR="00917B75"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91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pisz</w:t>
      </w:r>
      <w:r w:rsidR="00917B75" w:rsidRPr="00653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właściwości fizyczne i zastosowania glicerolu. </w:t>
      </w:r>
      <w:r w:rsidR="0030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CE" w:rsidRPr="00655731" w:rsidRDefault="00AB490D" w:rsidP="00AB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0F39" w:rsidRPr="001E0F39">
        <w:rPr>
          <w:rFonts w:ascii="Times New Roman" w:hAnsi="Times New Roman" w:cs="Times New Roman"/>
          <w:sz w:val="24"/>
          <w:szCs w:val="24"/>
        </w:rPr>
        <w:t xml:space="preserve">. </w:t>
      </w:r>
      <w:r w:rsidRPr="001E0F39">
        <w:rPr>
          <w:rFonts w:ascii="Times New Roman" w:hAnsi="Times New Roman" w:cs="Times New Roman"/>
          <w:sz w:val="24"/>
          <w:szCs w:val="24"/>
        </w:rPr>
        <w:t xml:space="preserve">Notatki </w:t>
      </w:r>
      <w:r>
        <w:rPr>
          <w:rFonts w:ascii="Times New Roman" w:hAnsi="Times New Roman" w:cs="Times New Roman"/>
          <w:sz w:val="24"/>
          <w:szCs w:val="24"/>
        </w:rPr>
        <w:t>z tematu wykonaj w zeszycie do 12</w:t>
      </w:r>
      <w:r w:rsidRPr="001E0F39">
        <w:rPr>
          <w:rFonts w:ascii="Times New Roman" w:hAnsi="Times New Roman" w:cs="Times New Roman"/>
          <w:sz w:val="24"/>
          <w:szCs w:val="24"/>
        </w:rPr>
        <w:t xml:space="preserve"> maja. Tego dnia poproszę w wiadomości email wybrane osoby o ich przesłanie</w:t>
      </w:r>
      <w:r w:rsidR="00C06DB6">
        <w:rPr>
          <w:rFonts w:ascii="Times New Roman" w:hAnsi="Times New Roman" w:cs="Times New Roman"/>
          <w:sz w:val="24"/>
          <w:szCs w:val="24"/>
        </w:rPr>
        <w:t>.</w:t>
      </w:r>
    </w:p>
    <w:p w:rsidR="003818EC" w:rsidRPr="006F22E1" w:rsidRDefault="003818EC">
      <w:pPr>
        <w:rPr>
          <w:rFonts w:ascii="Times New Roman" w:hAnsi="Times New Roman" w:cs="Times New Roman"/>
          <w:sz w:val="24"/>
          <w:szCs w:val="24"/>
        </w:rPr>
      </w:pPr>
    </w:p>
    <w:sectPr w:rsidR="003818EC" w:rsidRPr="006F22E1" w:rsidSect="000E7705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A9" w:rsidRDefault="00C250A9" w:rsidP="00502DD8">
      <w:pPr>
        <w:spacing w:after="0" w:line="240" w:lineRule="auto"/>
      </w:pPr>
      <w:r>
        <w:separator/>
      </w:r>
    </w:p>
  </w:endnote>
  <w:endnote w:type="continuationSeparator" w:id="0">
    <w:p w:rsidR="00C250A9" w:rsidRDefault="00C250A9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Condensed">
    <w:altName w:val="Arial"/>
    <w:charset w:val="0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sa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97172"/>
      <w:docPartObj>
        <w:docPartGallery w:val="Page Numbers (Bottom of Page)"/>
        <w:docPartUnique/>
      </w:docPartObj>
    </w:sdtPr>
    <w:sdtContent>
      <w:p w:rsidR="00E75BC0" w:rsidRDefault="00E75BC0">
        <w:pPr>
          <w:pStyle w:val="Stopka"/>
          <w:jc w:val="right"/>
        </w:pPr>
        <w:fldSimple w:instr=" PAGE   \* MERGEFORMAT ">
          <w:r w:rsidR="00C06DB6">
            <w:rPr>
              <w:noProof/>
            </w:rPr>
            <w:t>3</w:t>
          </w:r>
        </w:fldSimple>
      </w:p>
    </w:sdtContent>
  </w:sdt>
  <w:p w:rsidR="00E75BC0" w:rsidRDefault="00E75B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A9" w:rsidRDefault="00C250A9" w:rsidP="00502DD8">
      <w:pPr>
        <w:spacing w:after="0" w:line="240" w:lineRule="auto"/>
      </w:pPr>
      <w:r>
        <w:separator/>
      </w:r>
    </w:p>
  </w:footnote>
  <w:footnote w:type="continuationSeparator" w:id="0">
    <w:p w:rsidR="00C250A9" w:rsidRDefault="00C250A9" w:rsidP="0050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03"/>
    <w:multiLevelType w:val="hybridMultilevel"/>
    <w:tmpl w:val="97C4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206"/>
    <w:multiLevelType w:val="hybridMultilevel"/>
    <w:tmpl w:val="BDF2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6B70"/>
    <w:multiLevelType w:val="hybridMultilevel"/>
    <w:tmpl w:val="F6CC9A46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20746"/>
    <w:rsid w:val="00027D65"/>
    <w:rsid w:val="00035E60"/>
    <w:rsid w:val="000450F6"/>
    <w:rsid w:val="000E7705"/>
    <w:rsid w:val="0011258B"/>
    <w:rsid w:val="0013585A"/>
    <w:rsid w:val="001551AB"/>
    <w:rsid w:val="001B73A8"/>
    <w:rsid w:val="001D67BD"/>
    <w:rsid w:val="001E0F39"/>
    <w:rsid w:val="001E4E16"/>
    <w:rsid w:val="001E7BB1"/>
    <w:rsid w:val="001F3867"/>
    <w:rsid w:val="00202AA7"/>
    <w:rsid w:val="00230E28"/>
    <w:rsid w:val="00235192"/>
    <w:rsid w:val="002355D6"/>
    <w:rsid w:val="002359C0"/>
    <w:rsid w:val="0024097F"/>
    <w:rsid w:val="0026444E"/>
    <w:rsid w:val="00273EE8"/>
    <w:rsid w:val="002809A1"/>
    <w:rsid w:val="0028327F"/>
    <w:rsid w:val="002B1BB3"/>
    <w:rsid w:val="003001C9"/>
    <w:rsid w:val="003001FF"/>
    <w:rsid w:val="00315001"/>
    <w:rsid w:val="00334B10"/>
    <w:rsid w:val="003818EC"/>
    <w:rsid w:val="003A35E8"/>
    <w:rsid w:val="003C0277"/>
    <w:rsid w:val="003C6DFD"/>
    <w:rsid w:val="00410C0B"/>
    <w:rsid w:val="0041571A"/>
    <w:rsid w:val="00430364"/>
    <w:rsid w:val="00444490"/>
    <w:rsid w:val="0045030E"/>
    <w:rsid w:val="0047421C"/>
    <w:rsid w:val="00494985"/>
    <w:rsid w:val="00497AFE"/>
    <w:rsid w:val="004D0BC9"/>
    <w:rsid w:val="004E3D5A"/>
    <w:rsid w:val="004F2ABE"/>
    <w:rsid w:val="00502DD8"/>
    <w:rsid w:val="0050393B"/>
    <w:rsid w:val="00537CC7"/>
    <w:rsid w:val="005432BE"/>
    <w:rsid w:val="005611FE"/>
    <w:rsid w:val="00574D64"/>
    <w:rsid w:val="005758BD"/>
    <w:rsid w:val="005A4CD4"/>
    <w:rsid w:val="005B425E"/>
    <w:rsid w:val="005E7A73"/>
    <w:rsid w:val="006134A9"/>
    <w:rsid w:val="00616C49"/>
    <w:rsid w:val="00633A75"/>
    <w:rsid w:val="00665AA4"/>
    <w:rsid w:val="00691530"/>
    <w:rsid w:val="006A021B"/>
    <w:rsid w:val="006A4530"/>
    <w:rsid w:val="006B1223"/>
    <w:rsid w:val="006C37CB"/>
    <w:rsid w:val="006C4FC2"/>
    <w:rsid w:val="006E3527"/>
    <w:rsid w:val="006F22E1"/>
    <w:rsid w:val="006F343F"/>
    <w:rsid w:val="006F4EF5"/>
    <w:rsid w:val="00704D65"/>
    <w:rsid w:val="007F2AA2"/>
    <w:rsid w:val="00850182"/>
    <w:rsid w:val="008622B7"/>
    <w:rsid w:val="00882ACE"/>
    <w:rsid w:val="0088515B"/>
    <w:rsid w:val="008B7836"/>
    <w:rsid w:val="008E0A2A"/>
    <w:rsid w:val="00903B1A"/>
    <w:rsid w:val="00917B75"/>
    <w:rsid w:val="00923CD9"/>
    <w:rsid w:val="00931646"/>
    <w:rsid w:val="009371DA"/>
    <w:rsid w:val="009473FB"/>
    <w:rsid w:val="009716BF"/>
    <w:rsid w:val="00972453"/>
    <w:rsid w:val="0099050B"/>
    <w:rsid w:val="00990579"/>
    <w:rsid w:val="0099313D"/>
    <w:rsid w:val="009B0CB0"/>
    <w:rsid w:val="009D1654"/>
    <w:rsid w:val="009E0292"/>
    <w:rsid w:val="009E4419"/>
    <w:rsid w:val="009E60A7"/>
    <w:rsid w:val="00A32207"/>
    <w:rsid w:val="00A631DE"/>
    <w:rsid w:val="00A758E0"/>
    <w:rsid w:val="00A94E5A"/>
    <w:rsid w:val="00A97996"/>
    <w:rsid w:val="00AB490D"/>
    <w:rsid w:val="00AB6E6B"/>
    <w:rsid w:val="00AC7C0B"/>
    <w:rsid w:val="00AF1483"/>
    <w:rsid w:val="00B41204"/>
    <w:rsid w:val="00B476E0"/>
    <w:rsid w:val="00BA690B"/>
    <w:rsid w:val="00BB06E8"/>
    <w:rsid w:val="00BB3455"/>
    <w:rsid w:val="00BC2E23"/>
    <w:rsid w:val="00BF266D"/>
    <w:rsid w:val="00C03451"/>
    <w:rsid w:val="00C06DB6"/>
    <w:rsid w:val="00C10648"/>
    <w:rsid w:val="00C17DC0"/>
    <w:rsid w:val="00C229B4"/>
    <w:rsid w:val="00C250A9"/>
    <w:rsid w:val="00C95081"/>
    <w:rsid w:val="00CB1BD9"/>
    <w:rsid w:val="00CD3A28"/>
    <w:rsid w:val="00D17E26"/>
    <w:rsid w:val="00DB78B9"/>
    <w:rsid w:val="00DC690F"/>
    <w:rsid w:val="00E05BDF"/>
    <w:rsid w:val="00E22579"/>
    <w:rsid w:val="00E628C6"/>
    <w:rsid w:val="00E73B31"/>
    <w:rsid w:val="00E75BC0"/>
    <w:rsid w:val="00EE45A8"/>
    <w:rsid w:val="00F322FE"/>
    <w:rsid w:val="00F53278"/>
    <w:rsid w:val="00F67189"/>
    <w:rsid w:val="00FA3DF5"/>
    <w:rsid w:val="00FE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paragraph" w:styleId="Nagwek1">
    <w:name w:val="heading 1"/>
    <w:basedOn w:val="Normalny"/>
    <w:link w:val="Nagwek1Znak"/>
    <w:uiPriority w:val="9"/>
    <w:qFormat/>
    <w:rsid w:val="00235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0CB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5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1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081"/>
  </w:style>
  <w:style w:type="paragraph" w:styleId="Stopka">
    <w:name w:val="footer"/>
    <w:basedOn w:val="Normalny"/>
    <w:link w:val="StopkaZnak"/>
    <w:uiPriority w:val="99"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081"/>
  </w:style>
  <w:style w:type="character" w:customStyle="1" w:styleId="czeinternetowe">
    <w:name w:val="Łącze internetowe"/>
    <w:basedOn w:val="Domylnaczcionkaakapitu"/>
    <w:uiPriority w:val="99"/>
    <w:unhideWhenUsed/>
    <w:rsid w:val="004D0BC9"/>
    <w:rPr>
      <w:color w:val="0000FF"/>
      <w:u w:val="single"/>
    </w:rPr>
  </w:style>
  <w:style w:type="character" w:customStyle="1" w:styleId="Odwiedzoneczeinternetowe">
    <w:name w:val="Odwiedzone łącze internetowe"/>
    <w:rsid w:val="004D0BC9"/>
    <w:rPr>
      <w:color w:val="800000"/>
      <w:u w:val="single"/>
    </w:rPr>
  </w:style>
  <w:style w:type="paragraph" w:customStyle="1" w:styleId="PLANwymagania">
    <w:name w:val="PLAN_wymagania"/>
    <w:basedOn w:val="Normalny"/>
    <w:uiPriority w:val="99"/>
    <w:rsid w:val="00882ACE"/>
    <w:pPr>
      <w:tabs>
        <w:tab w:val="left" w:pos="170"/>
      </w:tabs>
      <w:suppressAutoHyphens/>
      <w:spacing w:after="0" w:line="254" w:lineRule="atLeast"/>
      <w:ind w:left="170" w:hanging="170"/>
      <w:textAlignment w:val="center"/>
    </w:pPr>
    <w:rPr>
      <w:rFonts w:ascii="AgendaPl RegularCondensed" w:eastAsia="Arial Unicode MS" w:hAnsi="AgendaPl RegularCondensed" w:cs="AgendaPl RegularCondensed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59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nimation-ready">
    <w:name w:val="animation-ready"/>
    <w:basedOn w:val="Normalny"/>
    <w:rsid w:val="0023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text">
    <w:name w:val="mtext"/>
    <w:basedOn w:val="Domylnaczcionkaakapitu"/>
    <w:rsid w:val="002359C0"/>
  </w:style>
  <w:style w:type="character" w:customStyle="1" w:styleId="mjxassistivemathml">
    <w:name w:val="mjx_assistive_mathml"/>
    <w:basedOn w:val="Domylnaczcionkaakapitu"/>
    <w:rsid w:val="002359C0"/>
  </w:style>
  <w:style w:type="character" w:customStyle="1" w:styleId="sr-only">
    <w:name w:val="sr-only"/>
    <w:basedOn w:val="Domylnaczcionkaakapitu"/>
    <w:rsid w:val="002359C0"/>
  </w:style>
  <w:style w:type="paragraph" w:styleId="NormalnyWeb">
    <w:name w:val="Normal (Web)"/>
    <w:basedOn w:val="Normalny"/>
    <w:uiPriority w:val="99"/>
    <w:unhideWhenUsed/>
    <w:rsid w:val="000E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36mdgKGtAc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SnJUnhITV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XfEySFqfy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pVt65-2tV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zaloga@o2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4491C-1523-41D6-8485-2BEC754E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2020-03-24T10:40:00Z</dcterms:created>
  <dcterms:modified xsi:type="dcterms:W3CDTF">2020-05-03T14:19:00Z</dcterms:modified>
</cp:coreProperties>
</file>