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DC" w:rsidRDefault="00E56FD6">
      <w:pPr>
        <w:spacing w:before="94"/>
        <w:ind w:left="119"/>
        <w:rPr>
          <w:rFonts w:ascii="RobotoRegular"/>
          <w:sz w:val="20"/>
        </w:rPr>
      </w:pPr>
      <w:r>
        <w:br w:type="column"/>
      </w:r>
    </w:p>
    <w:p w:rsidR="00282CDC" w:rsidRDefault="00E56FD6">
      <w:pPr>
        <w:tabs>
          <w:tab w:val="left" w:leader="dot" w:pos="1910"/>
        </w:tabs>
        <w:spacing w:before="74"/>
        <w:ind w:left="119"/>
        <w:rPr>
          <w:rFonts w:ascii="Roboto" w:hAnsi="Roboto"/>
          <w:b/>
          <w:sz w:val="20"/>
        </w:rPr>
      </w:pPr>
      <w:r>
        <w:br w:type="column"/>
      </w:r>
      <w:r>
        <w:rPr>
          <w:rFonts w:ascii="RobotoRegular" w:hAnsi="RobotoRegular"/>
          <w:color w:val="6B6D6F"/>
          <w:sz w:val="20"/>
        </w:rPr>
        <w:lastRenderedPageBreak/>
        <w:t>Liczba punktów</w:t>
      </w:r>
      <w:r>
        <w:rPr>
          <w:rFonts w:ascii="RobotoRegular" w:hAnsi="RobotoRegular"/>
          <w:color w:val="6B6D6F"/>
          <w:sz w:val="20"/>
        </w:rPr>
        <w:tab/>
        <w:t>/</w:t>
      </w:r>
      <w:r>
        <w:rPr>
          <w:rFonts w:ascii="RobotoRegular" w:hAnsi="RobotoRegular"/>
          <w:color w:val="6B6D6F"/>
          <w:spacing w:val="4"/>
          <w:sz w:val="20"/>
        </w:rPr>
        <w:t xml:space="preserve"> </w:t>
      </w:r>
      <w:r>
        <w:rPr>
          <w:rFonts w:ascii="Roboto" w:hAnsi="Roboto"/>
          <w:b/>
          <w:color w:val="6B6D6F"/>
          <w:sz w:val="20"/>
        </w:rPr>
        <w:t>27</w:t>
      </w:r>
    </w:p>
    <w:p w:rsidR="00282CDC" w:rsidRDefault="00282CDC">
      <w:pPr>
        <w:rPr>
          <w:rFonts w:ascii="Roboto" w:hAnsi="Roboto"/>
          <w:sz w:val="20"/>
        </w:rPr>
        <w:sectPr w:rsidR="00282CDC">
          <w:footerReference w:type="default" r:id="rId7"/>
          <w:type w:val="continuous"/>
          <w:pgSz w:w="12000" w:h="17700"/>
          <w:pgMar w:top="220" w:right="280" w:bottom="560" w:left="280" w:header="708" w:footer="378" w:gutter="0"/>
          <w:pgNumType w:start="1"/>
          <w:cols w:num="3" w:space="708" w:equalWidth="0">
            <w:col w:w="692" w:space="441"/>
            <w:col w:w="1707" w:space="6089"/>
            <w:col w:w="2511"/>
          </w:cols>
        </w:sectPr>
      </w:pPr>
    </w:p>
    <w:p w:rsidR="00282CDC" w:rsidRDefault="00282CDC">
      <w:pPr>
        <w:pStyle w:val="Tekstpodstawowy"/>
        <w:spacing w:before="4"/>
        <w:rPr>
          <w:rFonts w:ascii="RobotoRegular"/>
          <w:sz w:val="19"/>
        </w:rPr>
      </w:pPr>
    </w:p>
    <w:p w:rsidR="00282CDC" w:rsidRDefault="00282CDC">
      <w:pPr>
        <w:rPr>
          <w:rFonts w:ascii="RobotoRegular"/>
          <w:sz w:val="19"/>
        </w:rPr>
        <w:sectPr w:rsidR="00282CDC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282CDC" w:rsidRDefault="00E56FD6">
      <w:pPr>
        <w:pStyle w:val="Tytu"/>
      </w:pPr>
      <w:r>
        <w:lastRenderedPageBreak/>
        <w:t>OPTYKA</w:t>
      </w:r>
    </w:p>
    <w:p w:rsidR="00282CDC" w:rsidRDefault="00282CDC">
      <w:pPr>
        <w:pStyle w:val="Tekstpodstawowy"/>
        <w:spacing w:before="14"/>
        <w:ind w:left="449"/>
      </w:pPr>
      <w:r>
        <w:pict>
          <v:group id="_x0000_s2080" style="position:absolute;left:0;text-align:left;margin-left:20.75pt;margin-top:1.4pt;width:13.5pt;height:11.35pt;z-index:15729152;mso-position-horizontal-relative:page" coordorigin="415,28" coordsize="270,2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2" type="#_x0000_t75" style="position:absolute;left:415;top:30;width:270;height:22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type="#_x0000_t202" style="position:absolute;left:415;top:28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w w:val="105"/>
        </w:rPr>
        <w:t>Oceń</w:t>
      </w:r>
      <w:r w:rsidR="00E56FD6">
        <w:rPr>
          <w:spacing w:val="-17"/>
          <w:w w:val="105"/>
        </w:rPr>
        <w:t xml:space="preserve"> </w:t>
      </w:r>
      <w:r w:rsidR="00E56FD6">
        <w:rPr>
          <w:w w:val="105"/>
        </w:rPr>
        <w:t>prawdziwość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zdań.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Zaznacz</w:t>
      </w:r>
      <w:r w:rsidR="00E56FD6">
        <w:rPr>
          <w:spacing w:val="-16"/>
          <w:w w:val="105"/>
        </w:rPr>
        <w:t xml:space="preserve"> </w:t>
      </w:r>
      <w:r w:rsidR="00E56FD6">
        <w:rPr>
          <w:spacing w:val="-13"/>
          <w:w w:val="105"/>
        </w:rPr>
        <w:t>P,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jeśli</w:t>
      </w:r>
      <w:r w:rsidR="00E56FD6">
        <w:rPr>
          <w:spacing w:val="-17"/>
          <w:w w:val="105"/>
        </w:rPr>
        <w:t xml:space="preserve"> </w:t>
      </w:r>
      <w:r w:rsidR="00E56FD6">
        <w:rPr>
          <w:w w:val="105"/>
        </w:rPr>
        <w:t>zdanie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jest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prawdziwe,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lub</w:t>
      </w:r>
      <w:r w:rsidR="00E56FD6">
        <w:rPr>
          <w:spacing w:val="-16"/>
          <w:w w:val="105"/>
        </w:rPr>
        <w:t xml:space="preserve"> </w:t>
      </w:r>
      <w:r w:rsidR="00E56FD6">
        <w:rPr>
          <w:spacing w:val="-10"/>
          <w:w w:val="105"/>
        </w:rPr>
        <w:t>F,</w:t>
      </w:r>
      <w:r w:rsidR="00E56FD6">
        <w:rPr>
          <w:spacing w:val="-17"/>
          <w:w w:val="105"/>
        </w:rPr>
        <w:t xml:space="preserve"> </w:t>
      </w:r>
      <w:r w:rsidR="00E56FD6">
        <w:rPr>
          <w:w w:val="105"/>
        </w:rPr>
        <w:t>jeśli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jest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fałszywe.</w:t>
      </w:r>
    </w:p>
    <w:p w:rsidR="00282CDC" w:rsidRDefault="00282CDC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"/>
        <w:gridCol w:w="6362"/>
        <w:gridCol w:w="650"/>
        <w:gridCol w:w="625"/>
      </w:tblGrid>
      <w:tr w:rsidR="00282CDC">
        <w:trPr>
          <w:trHeight w:val="660"/>
        </w:trPr>
        <w:tc>
          <w:tcPr>
            <w:tcW w:w="510" w:type="dxa"/>
          </w:tcPr>
          <w:p w:rsidR="00282CDC" w:rsidRDefault="00E56FD6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6362" w:type="dxa"/>
          </w:tcPr>
          <w:p w:rsidR="00282CDC" w:rsidRDefault="00E56FD6">
            <w:pPr>
              <w:pStyle w:val="TableParagraph"/>
              <w:spacing w:line="254" w:lineRule="auto"/>
            </w:pPr>
            <w:r>
              <w:rPr>
                <w:w w:val="105"/>
              </w:rPr>
              <w:t>Prędkość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światła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próżni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jest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największą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prędkością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przenoszenia informacji.</w:t>
            </w:r>
          </w:p>
        </w:tc>
        <w:tc>
          <w:tcPr>
            <w:tcW w:w="650" w:type="dxa"/>
          </w:tcPr>
          <w:p w:rsidR="00282CDC" w:rsidRDefault="00E56FD6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625" w:type="dxa"/>
          </w:tcPr>
          <w:p w:rsidR="00282CDC" w:rsidRDefault="00E56FD6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282CDC">
        <w:trPr>
          <w:trHeight w:val="392"/>
        </w:trPr>
        <w:tc>
          <w:tcPr>
            <w:tcW w:w="510" w:type="dxa"/>
          </w:tcPr>
          <w:p w:rsidR="00282CDC" w:rsidRDefault="00E56FD6">
            <w:pPr>
              <w:pStyle w:val="TableParagraph"/>
              <w:ind w:left="169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6362" w:type="dxa"/>
          </w:tcPr>
          <w:p w:rsidR="00282CDC" w:rsidRDefault="00E56FD6">
            <w:pPr>
              <w:pStyle w:val="TableParagraph"/>
            </w:pPr>
            <w:r>
              <w:rPr>
                <w:w w:val="105"/>
              </w:rPr>
              <w:t>Światło porusza się w próżni z prędkością 300 000 m/s.</w:t>
            </w:r>
          </w:p>
        </w:tc>
        <w:tc>
          <w:tcPr>
            <w:tcW w:w="650" w:type="dxa"/>
          </w:tcPr>
          <w:p w:rsidR="00282CDC" w:rsidRDefault="00E56FD6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625" w:type="dxa"/>
          </w:tcPr>
          <w:p w:rsidR="00282CDC" w:rsidRDefault="00E56FD6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282CDC">
        <w:trPr>
          <w:trHeight w:val="392"/>
        </w:trPr>
        <w:tc>
          <w:tcPr>
            <w:tcW w:w="510" w:type="dxa"/>
          </w:tcPr>
          <w:p w:rsidR="00282CDC" w:rsidRDefault="00E56FD6">
            <w:pPr>
              <w:pStyle w:val="TableParagraph"/>
              <w:ind w:left="169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6362" w:type="dxa"/>
          </w:tcPr>
          <w:p w:rsidR="00282CDC" w:rsidRDefault="00E56FD6">
            <w:pPr>
              <w:pStyle w:val="TableParagraph"/>
            </w:pPr>
            <w:r>
              <w:rPr>
                <w:w w:val="105"/>
              </w:rPr>
              <w:t>Prędkość światła w szkle i wodzie jest taka sama.</w:t>
            </w:r>
          </w:p>
        </w:tc>
        <w:tc>
          <w:tcPr>
            <w:tcW w:w="650" w:type="dxa"/>
          </w:tcPr>
          <w:p w:rsidR="00282CDC" w:rsidRDefault="00E56FD6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625" w:type="dxa"/>
          </w:tcPr>
          <w:p w:rsidR="00282CDC" w:rsidRDefault="00E56FD6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</w:tbl>
    <w:p w:rsidR="00282CDC" w:rsidRDefault="00282CDC">
      <w:pPr>
        <w:pStyle w:val="Tekstpodstawowy"/>
        <w:spacing w:before="45"/>
        <w:ind w:left="449"/>
      </w:pPr>
      <w:r>
        <w:pict>
          <v:group id="_x0000_s2077" style="position:absolute;left:0;text-align:left;margin-left:20.75pt;margin-top:2.95pt;width:13.5pt;height:11.35pt;z-index:15730176;mso-position-horizontal-relative:page;mso-position-vertical-relative:text" coordorigin="415,59" coordsize="270,227">
            <v:shape id="_x0000_s2079" type="#_x0000_t75" style="position:absolute;left:415;top:61;width:270;height:225">
              <v:imagedata r:id="rId8" o:title=""/>
            </v:shape>
            <v:shape id="_x0000_s2078" type="#_x0000_t202" style="position:absolute;left:415;top:59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w w:val="105"/>
        </w:rPr>
        <w:t>Uzupełnij zdania. Wybierz właściwą odpowiedź spośród podanych.</w:t>
      </w:r>
    </w:p>
    <w:p w:rsidR="00282CDC" w:rsidRDefault="00E56FD6">
      <w:pPr>
        <w:pStyle w:val="Akapitzlist"/>
        <w:numPr>
          <w:ilvl w:val="0"/>
          <w:numId w:val="5"/>
        </w:numPr>
        <w:tabs>
          <w:tab w:val="left" w:pos="676"/>
        </w:tabs>
        <w:ind w:hanging="227"/>
      </w:pPr>
      <w:r>
        <w:rPr>
          <w:w w:val="105"/>
        </w:rPr>
        <w:t>Źródłem światła jest A/ B/ C /</w:t>
      </w:r>
      <w:r>
        <w:rPr>
          <w:spacing w:val="-18"/>
          <w:w w:val="105"/>
        </w:rPr>
        <w:t xml:space="preserve"> </w:t>
      </w:r>
      <w:r>
        <w:rPr>
          <w:w w:val="105"/>
        </w:rPr>
        <w:t>D.</w:t>
      </w:r>
    </w:p>
    <w:p w:rsidR="00282CDC" w:rsidRDefault="00E56FD6">
      <w:pPr>
        <w:pStyle w:val="Akapitzlist"/>
        <w:numPr>
          <w:ilvl w:val="0"/>
          <w:numId w:val="5"/>
        </w:numPr>
        <w:tabs>
          <w:tab w:val="left" w:pos="676"/>
        </w:tabs>
        <w:spacing w:before="14"/>
        <w:ind w:hanging="227"/>
      </w:pP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ośrodku</w:t>
      </w:r>
      <w:r>
        <w:rPr>
          <w:spacing w:val="-5"/>
          <w:w w:val="105"/>
        </w:rPr>
        <w:t xml:space="preserve"> </w:t>
      </w:r>
      <w:r>
        <w:rPr>
          <w:w w:val="105"/>
        </w:rPr>
        <w:t>optycznie</w:t>
      </w:r>
      <w:r>
        <w:rPr>
          <w:spacing w:val="-5"/>
          <w:w w:val="105"/>
        </w:rPr>
        <w:t xml:space="preserve"> </w:t>
      </w:r>
      <w:r>
        <w:rPr>
          <w:w w:val="105"/>
        </w:rPr>
        <w:t>jednorodnym</w:t>
      </w:r>
      <w:r>
        <w:rPr>
          <w:spacing w:val="-5"/>
          <w:w w:val="105"/>
        </w:rPr>
        <w:t xml:space="preserve"> </w:t>
      </w:r>
      <w:r>
        <w:rPr>
          <w:w w:val="105"/>
        </w:rPr>
        <w:t>światło</w:t>
      </w:r>
      <w:r>
        <w:rPr>
          <w:spacing w:val="-6"/>
          <w:w w:val="105"/>
        </w:rPr>
        <w:t xml:space="preserve"> </w:t>
      </w:r>
      <w:r>
        <w:rPr>
          <w:w w:val="105"/>
        </w:rPr>
        <w:t>rozchodzi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E/</w:t>
      </w:r>
      <w:r>
        <w:rPr>
          <w:spacing w:val="-5"/>
          <w:w w:val="105"/>
        </w:rPr>
        <w:t xml:space="preserve"> </w:t>
      </w:r>
      <w:r>
        <w:rPr>
          <w:w w:val="105"/>
        </w:rPr>
        <w:t>F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G.</w:t>
      </w:r>
    </w:p>
    <w:p w:rsidR="00282CDC" w:rsidRDefault="00E56FD6">
      <w:pPr>
        <w:pStyle w:val="Tekstpodstawowy"/>
        <w:tabs>
          <w:tab w:val="left" w:pos="2131"/>
          <w:tab w:val="left" w:pos="3530"/>
          <w:tab w:val="left" w:pos="4968"/>
        </w:tabs>
        <w:spacing w:before="15"/>
        <w:ind w:left="449"/>
      </w:pPr>
      <w:r>
        <w:rPr>
          <w:w w:val="105"/>
        </w:rPr>
        <w:t>A.</w:t>
      </w:r>
      <w:r>
        <w:rPr>
          <w:spacing w:val="-11"/>
          <w:w w:val="105"/>
        </w:rPr>
        <w:t xml:space="preserve"> </w:t>
      </w:r>
      <w:r>
        <w:rPr>
          <w:w w:val="105"/>
        </w:rPr>
        <w:t>Księżyc</w:t>
      </w:r>
      <w:r>
        <w:rPr>
          <w:w w:val="105"/>
        </w:rPr>
        <w:tab/>
        <w:t>B.</w:t>
      </w:r>
      <w:r>
        <w:rPr>
          <w:spacing w:val="-8"/>
          <w:w w:val="105"/>
        </w:rPr>
        <w:t xml:space="preserve"> </w:t>
      </w:r>
      <w:r>
        <w:rPr>
          <w:w w:val="105"/>
        </w:rPr>
        <w:t>lustro</w:t>
      </w:r>
      <w:r>
        <w:rPr>
          <w:w w:val="105"/>
        </w:rPr>
        <w:tab/>
        <w:t>C.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Wenus</w:t>
      </w:r>
      <w:r>
        <w:rPr>
          <w:spacing w:val="-5"/>
          <w:w w:val="105"/>
        </w:rPr>
        <w:tab/>
      </w:r>
      <w:r>
        <w:rPr>
          <w:w w:val="105"/>
        </w:rPr>
        <w:t>D.</w:t>
      </w:r>
      <w:r>
        <w:rPr>
          <w:spacing w:val="-2"/>
          <w:w w:val="105"/>
        </w:rPr>
        <w:t xml:space="preserve"> </w:t>
      </w:r>
      <w:r>
        <w:rPr>
          <w:w w:val="105"/>
        </w:rPr>
        <w:t>ognisko</w:t>
      </w:r>
    </w:p>
    <w:p w:rsidR="00282CDC" w:rsidRDefault="00E56FD6">
      <w:pPr>
        <w:pStyle w:val="Akapitzlist"/>
        <w:numPr>
          <w:ilvl w:val="0"/>
          <w:numId w:val="4"/>
        </w:numPr>
        <w:tabs>
          <w:tab w:val="left" w:pos="701"/>
        </w:tabs>
        <w:ind w:hanging="252"/>
      </w:pPr>
      <w:r>
        <w:rPr>
          <w:w w:val="105"/>
        </w:rPr>
        <w:t>po liniach</w:t>
      </w:r>
      <w:r>
        <w:rPr>
          <w:spacing w:val="-5"/>
          <w:w w:val="105"/>
        </w:rPr>
        <w:t xml:space="preserve"> </w:t>
      </w:r>
      <w:r>
        <w:rPr>
          <w:w w:val="105"/>
        </w:rPr>
        <w:t>krzywych</w:t>
      </w:r>
    </w:p>
    <w:p w:rsidR="00282CDC" w:rsidRDefault="00E56FD6">
      <w:pPr>
        <w:pStyle w:val="Akapitzlist"/>
        <w:numPr>
          <w:ilvl w:val="0"/>
          <w:numId w:val="4"/>
        </w:numPr>
        <w:tabs>
          <w:tab w:val="left" w:pos="671"/>
        </w:tabs>
        <w:ind w:left="670" w:hanging="222"/>
      </w:pPr>
      <w:r>
        <w:rPr>
          <w:w w:val="105"/>
        </w:rPr>
        <w:t>po liniach</w:t>
      </w:r>
      <w:r>
        <w:rPr>
          <w:spacing w:val="-5"/>
          <w:w w:val="105"/>
        </w:rPr>
        <w:t xml:space="preserve"> </w:t>
      </w:r>
      <w:r>
        <w:rPr>
          <w:w w:val="105"/>
        </w:rPr>
        <w:t>prostych</w:t>
      </w:r>
    </w:p>
    <w:p w:rsidR="00282CDC" w:rsidRDefault="00E56FD6">
      <w:pPr>
        <w:pStyle w:val="Akapitzlist"/>
        <w:numPr>
          <w:ilvl w:val="0"/>
          <w:numId w:val="4"/>
        </w:numPr>
        <w:tabs>
          <w:tab w:val="left" w:pos="727"/>
        </w:tabs>
        <w:spacing w:before="14"/>
        <w:ind w:left="726" w:hanging="278"/>
      </w:pPr>
      <w:r>
        <w:rPr>
          <w:w w:val="105"/>
        </w:rPr>
        <w:t>po liniach, których kształt zależy od ciśnienia</w:t>
      </w:r>
      <w:r>
        <w:rPr>
          <w:spacing w:val="-37"/>
          <w:w w:val="105"/>
        </w:rPr>
        <w:t xml:space="preserve"> </w:t>
      </w:r>
      <w:r>
        <w:rPr>
          <w:w w:val="105"/>
        </w:rPr>
        <w:t>atmosferycznego</w:t>
      </w:r>
    </w:p>
    <w:p w:rsidR="00282CDC" w:rsidRDefault="00282CDC">
      <w:pPr>
        <w:pStyle w:val="Tekstpodstawowy"/>
        <w:spacing w:before="1"/>
        <w:rPr>
          <w:sz w:val="29"/>
        </w:rPr>
      </w:pPr>
    </w:p>
    <w:p w:rsidR="00282CDC" w:rsidRDefault="00282CDC">
      <w:pPr>
        <w:pStyle w:val="Tekstpodstawowy"/>
        <w:spacing w:line="254" w:lineRule="auto"/>
        <w:ind w:left="513" w:right="3228"/>
      </w:pPr>
      <w:r>
        <w:pict>
          <v:group id="_x0000_s2074" style="position:absolute;left:0;text-align:left;margin-left:20.75pt;margin-top:-3.2pt;width:13.5pt;height:11.35pt;z-index:15731200;mso-position-horizontal-relative:page" coordorigin="415,-64" coordsize="270,227">
            <v:shape id="_x0000_s2076" type="#_x0000_t75" style="position:absolute;left:415;top:-63;width:270;height:225">
              <v:imagedata r:id="rId8" o:title=""/>
            </v:shape>
            <v:shape id="_x0000_s2075" type="#_x0000_t202" style="position:absolute;left:415;top:-65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noProof/>
          <w:lang w:eastAsia="pl-PL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3945910</wp:posOffset>
            </wp:positionH>
            <wp:positionV relativeFrom="paragraph">
              <wp:posOffset>-25659</wp:posOffset>
            </wp:positionV>
            <wp:extent cx="1673873" cy="1364702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73" cy="136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FD6">
        <w:rPr>
          <w:w w:val="105"/>
        </w:rPr>
        <w:t>Dwa źródła światła oświetlają nieprzezroczystą przeszkodę.</w:t>
      </w:r>
      <w:r w:rsidR="00E56FD6">
        <w:rPr>
          <w:spacing w:val="-30"/>
          <w:w w:val="105"/>
        </w:rPr>
        <w:t xml:space="preserve"> </w:t>
      </w:r>
      <w:r w:rsidR="00E56FD6">
        <w:rPr>
          <w:spacing w:val="-3"/>
          <w:w w:val="105"/>
        </w:rPr>
        <w:t>Rysunek</w:t>
      </w:r>
      <w:r w:rsidR="00E56FD6">
        <w:rPr>
          <w:spacing w:val="-29"/>
          <w:w w:val="105"/>
        </w:rPr>
        <w:t xml:space="preserve"> </w:t>
      </w:r>
      <w:r w:rsidR="00E56FD6">
        <w:rPr>
          <w:w w:val="105"/>
        </w:rPr>
        <w:t>przedstawia</w:t>
      </w:r>
      <w:r w:rsidR="00E56FD6">
        <w:rPr>
          <w:spacing w:val="-29"/>
          <w:w w:val="105"/>
        </w:rPr>
        <w:t xml:space="preserve"> </w:t>
      </w:r>
      <w:r w:rsidR="00E56FD6">
        <w:rPr>
          <w:w w:val="105"/>
        </w:rPr>
        <w:t>powstawanie</w:t>
      </w:r>
      <w:r w:rsidR="00E56FD6">
        <w:rPr>
          <w:spacing w:val="-29"/>
          <w:w w:val="105"/>
        </w:rPr>
        <w:t xml:space="preserve"> </w:t>
      </w:r>
      <w:r w:rsidR="00E56FD6">
        <w:rPr>
          <w:w w:val="105"/>
        </w:rPr>
        <w:t xml:space="preserve">cienia i półcienia. Uzupełnij zdania. </w:t>
      </w:r>
      <w:r w:rsidR="00E56FD6">
        <w:rPr>
          <w:spacing w:val="-3"/>
          <w:w w:val="105"/>
        </w:rPr>
        <w:t xml:space="preserve">Wybierz </w:t>
      </w:r>
      <w:r w:rsidR="00E56FD6">
        <w:rPr>
          <w:w w:val="105"/>
        </w:rPr>
        <w:t>właściwą odpowiedź spośród</w:t>
      </w:r>
      <w:r w:rsidR="00E56FD6">
        <w:rPr>
          <w:spacing w:val="-8"/>
          <w:w w:val="105"/>
        </w:rPr>
        <w:t xml:space="preserve"> </w:t>
      </w:r>
      <w:r w:rsidR="00E56FD6">
        <w:rPr>
          <w:w w:val="105"/>
        </w:rPr>
        <w:t>podanych.</w:t>
      </w:r>
    </w:p>
    <w:p w:rsidR="00282CDC" w:rsidRDefault="00E56FD6">
      <w:pPr>
        <w:pStyle w:val="Akapitzlist"/>
        <w:numPr>
          <w:ilvl w:val="0"/>
          <w:numId w:val="3"/>
        </w:numPr>
        <w:tabs>
          <w:tab w:val="left" w:pos="740"/>
        </w:tabs>
        <w:spacing w:before="0" w:line="254" w:lineRule="auto"/>
        <w:ind w:right="3554" w:firstLine="0"/>
      </w:pPr>
      <w:r>
        <w:rPr>
          <w:w w:val="105"/>
        </w:rPr>
        <w:t>Zaznaczony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rysunku</w:t>
      </w:r>
      <w:r>
        <w:rPr>
          <w:spacing w:val="-11"/>
          <w:w w:val="105"/>
        </w:rPr>
        <w:t xml:space="preserve"> </w:t>
      </w:r>
      <w:r>
        <w:rPr>
          <w:w w:val="105"/>
        </w:rPr>
        <w:t>obszar</w:t>
      </w:r>
      <w:r>
        <w:rPr>
          <w:spacing w:val="-11"/>
          <w:w w:val="105"/>
        </w:rPr>
        <w:t xml:space="preserve"> </w:t>
      </w:r>
      <w:r>
        <w:rPr>
          <w:w w:val="105"/>
        </w:rPr>
        <w:t>I/</w:t>
      </w:r>
      <w:r>
        <w:rPr>
          <w:spacing w:val="-11"/>
          <w:w w:val="105"/>
        </w:rPr>
        <w:t xml:space="preserve"> </w:t>
      </w:r>
      <w:r>
        <w:rPr>
          <w:w w:val="105"/>
        </w:rPr>
        <w:t>II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IV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V to</w:t>
      </w:r>
      <w:r>
        <w:rPr>
          <w:spacing w:val="-2"/>
          <w:w w:val="105"/>
        </w:rPr>
        <w:t xml:space="preserve"> </w:t>
      </w:r>
      <w:r>
        <w:rPr>
          <w:w w:val="105"/>
        </w:rPr>
        <w:t>cień.</w:t>
      </w:r>
    </w:p>
    <w:p w:rsidR="00282CDC" w:rsidRDefault="00E56FD6">
      <w:pPr>
        <w:pStyle w:val="Akapitzlist"/>
        <w:numPr>
          <w:ilvl w:val="0"/>
          <w:numId w:val="3"/>
        </w:numPr>
        <w:tabs>
          <w:tab w:val="left" w:pos="740"/>
        </w:tabs>
        <w:spacing w:before="0" w:line="252" w:lineRule="exact"/>
        <w:ind w:left="739" w:hanging="227"/>
      </w:pPr>
      <w:r>
        <w:rPr>
          <w:w w:val="105"/>
        </w:rPr>
        <w:t>Obszar IV to A/ B /</w:t>
      </w:r>
      <w:r>
        <w:rPr>
          <w:spacing w:val="-13"/>
          <w:w w:val="105"/>
        </w:rPr>
        <w:t xml:space="preserve"> </w:t>
      </w:r>
      <w:r>
        <w:rPr>
          <w:w w:val="105"/>
        </w:rPr>
        <w:t>C.</w:t>
      </w:r>
    </w:p>
    <w:p w:rsidR="00282CDC" w:rsidRDefault="00E56FD6">
      <w:pPr>
        <w:pStyle w:val="Tekstpodstawowy"/>
        <w:tabs>
          <w:tab w:val="left" w:pos="1730"/>
          <w:tab w:val="left" w:pos="3167"/>
        </w:tabs>
        <w:spacing w:before="13"/>
        <w:ind w:left="513"/>
      </w:pPr>
      <w:r>
        <w:rPr>
          <w:w w:val="105"/>
        </w:rPr>
        <w:t>A.</w:t>
      </w:r>
      <w:r>
        <w:rPr>
          <w:spacing w:val="-7"/>
          <w:w w:val="105"/>
        </w:rPr>
        <w:t xml:space="preserve"> </w:t>
      </w:r>
      <w:r>
        <w:rPr>
          <w:w w:val="105"/>
        </w:rPr>
        <w:t>cień</w:t>
      </w:r>
      <w:r>
        <w:rPr>
          <w:w w:val="105"/>
        </w:rPr>
        <w:tab/>
        <w:t>B.</w:t>
      </w:r>
      <w:r>
        <w:rPr>
          <w:spacing w:val="-10"/>
          <w:w w:val="105"/>
        </w:rPr>
        <w:t xml:space="preserve"> </w:t>
      </w:r>
      <w:r>
        <w:rPr>
          <w:w w:val="105"/>
        </w:rPr>
        <w:t>półcień</w:t>
      </w:r>
      <w:r>
        <w:rPr>
          <w:w w:val="105"/>
        </w:rPr>
        <w:tab/>
        <w:t>C. obszar</w:t>
      </w:r>
      <w:r>
        <w:rPr>
          <w:spacing w:val="-5"/>
          <w:w w:val="105"/>
        </w:rPr>
        <w:t xml:space="preserve"> </w:t>
      </w:r>
      <w:r>
        <w:rPr>
          <w:w w:val="105"/>
        </w:rPr>
        <w:t>oświetlony</w:t>
      </w:r>
    </w:p>
    <w:p w:rsidR="00282CDC" w:rsidRDefault="00E56FD6">
      <w:pPr>
        <w:pStyle w:val="Tekstpodstawowy"/>
        <w:rPr>
          <w:sz w:val="18"/>
        </w:rPr>
      </w:pPr>
      <w:r>
        <w:br w:type="column"/>
      </w:r>
    </w:p>
    <w:p w:rsidR="00282CDC" w:rsidRDefault="00282CDC">
      <w:pPr>
        <w:pStyle w:val="Tekstpodstawowy"/>
        <w:spacing w:before="3"/>
        <w:rPr>
          <w:sz w:val="17"/>
        </w:rPr>
      </w:pPr>
    </w:p>
    <w:p w:rsidR="00282CDC" w:rsidRDefault="00E56FD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(.../3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spacing w:before="5"/>
        <w:rPr>
          <w:rFonts w:ascii="RobotoRegular"/>
          <w:sz w:val="25"/>
        </w:rPr>
      </w:pPr>
    </w:p>
    <w:p w:rsidR="00282CDC" w:rsidRDefault="00E56FD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spacing w:before="3"/>
        <w:rPr>
          <w:rFonts w:ascii="RobotoRegular"/>
          <w:sz w:val="16"/>
        </w:rPr>
      </w:pPr>
    </w:p>
    <w:p w:rsidR="00282CDC" w:rsidRDefault="00E56FD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282CDC" w:rsidRDefault="00282CDC">
      <w:pPr>
        <w:rPr>
          <w:rFonts w:ascii="RobotoRegular"/>
          <w:sz w:val="16"/>
        </w:rPr>
        <w:sectPr w:rsidR="00282CDC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44" w:space="1526"/>
            <w:col w:w="1270"/>
          </w:cols>
        </w:sectPr>
      </w:pPr>
    </w:p>
    <w:p w:rsidR="00282CDC" w:rsidRDefault="00282CDC">
      <w:pPr>
        <w:pStyle w:val="Tekstpodstawowy"/>
        <w:tabs>
          <w:tab w:val="left" w:pos="10619"/>
        </w:tabs>
        <w:spacing w:before="194"/>
        <w:ind w:left="513"/>
        <w:rPr>
          <w:rFonts w:ascii="RobotoRegular" w:hAnsi="RobotoRegular"/>
        </w:rPr>
      </w:pPr>
      <w:r w:rsidRPr="00282CDC">
        <w:lastRenderedPageBreak/>
        <w:pict>
          <v:group id="_x0000_s2071" style="position:absolute;left:0;text-align:left;margin-left:20.75pt;margin-top:6.65pt;width:13.5pt;height:11.35pt;z-index:15732224;mso-position-horizontal-relative:page" coordorigin="415,133" coordsize="270,227">
            <v:shape id="_x0000_s2073" type="#_x0000_t75" style="position:absolute;left:415;top:135;width:270;height:225">
              <v:imagedata r:id="rId8" o:title=""/>
            </v:shape>
            <v:shape id="_x0000_s2072" type="#_x0000_t202" style="position:absolute;left:415;top:133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noProof/>
          <w:lang w:eastAsia="pl-PL"/>
        </w:rPr>
        <w:drawing>
          <wp:anchor distT="0" distB="0" distL="0" distR="0" simplePos="0" relativeHeight="487351808" behindDoc="1" locked="0" layoutInCell="1" allowOverlap="1">
            <wp:simplePos x="0" y="0"/>
            <wp:positionH relativeFrom="page">
              <wp:posOffset>4282561</wp:posOffset>
            </wp:positionH>
            <wp:positionV relativeFrom="paragraph">
              <wp:posOffset>91092</wp:posOffset>
            </wp:positionV>
            <wp:extent cx="1348834" cy="507796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834" cy="507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FD6">
        <w:t xml:space="preserve">Kąt </w:t>
      </w:r>
      <w:r w:rsidR="00E56FD6">
        <w:rPr>
          <w:i/>
        </w:rPr>
        <w:t xml:space="preserve">γ </w:t>
      </w:r>
      <w:r w:rsidR="00E56FD6">
        <w:t xml:space="preserve">(na rysunku) ma miarę 50°. Oblicz </w:t>
      </w:r>
      <w:r w:rsidR="00E56FD6">
        <w:rPr>
          <w:spacing w:val="10"/>
        </w:rPr>
        <w:t xml:space="preserve"> </w:t>
      </w:r>
      <w:r w:rsidR="00E56FD6">
        <w:t>kąt</w:t>
      </w:r>
      <w:r w:rsidR="00E56FD6">
        <w:rPr>
          <w:spacing w:val="9"/>
        </w:rPr>
        <w:t xml:space="preserve"> </w:t>
      </w:r>
      <w:r w:rsidR="00E56FD6">
        <w:t>padania.</w:t>
      </w:r>
      <w:r w:rsidR="00E56FD6">
        <w:tab/>
      </w:r>
      <w:r w:rsidR="00E56FD6">
        <w:rPr>
          <w:rFonts w:ascii="RobotoRegular" w:hAnsi="RobotoRegular"/>
          <w:color w:val="6B6D6F"/>
          <w:spacing w:val="2"/>
          <w:vertAlign w:val="superscript"/>
        </w:rPr>
        <w:t>(.../2</w:t>
      </w:r>
      <w:r w:rsidR="00E56FD6">
        <w:rPr>
          <w:rFonts w:ascii="RobotoRegular" w:hAnsi="RobotoRegular"/>
          <w:color w:val="6B6D6F"/>
          <w:spacing w:val="-21"/>
        </w:rPr>
        <w:t xml:space="preserve"> </w:t>
      </w:r>
      <w:r w:rsidR="00E56FD6">
        <w:rPr>
          <w:rFonts w:ascii="RobotoRegular" w:hAnsi="RobotoRegular"/>
          <w:color w:val="6B6D6F"/>
          <w:spacing w:val="2"/>
          <w:vertAlign w:val="superscript"/>
        </w:rPr>
        <w:t>pkt)</w:t>
      </w:r>
    </w:p>
    <w:p w:rsidR="00282CDC" w:rsidRDefault="00282CDC">
      <w:pPr>
        <w:pStyle w:val="Tekstpodstawowy"/>
        <w:rPr>
          <w:rFonts w:ascii="RobotoRegular"/>
          <w:sz w:val="20"/>
        </w:rPr>
      </w:pPr>
    </w:p>
    <w:p w:rsidR="00282CDC" w:rsidRDefault="00282CDC">
      <w:pPr>
        <w:pStyle w:val="Tekstpodstawowy"/>
        <w:spacing w:before="3"/>
        <w:rPr>
          <w:rFonts w:ascii="RobotoRegular"/>
          <w:sz w:val="21"/>
        </w:rPr>
      </w:pPr>
    </w:p>
    <w:p w:rsidR="00282CDC" w:rsidRDefault="00282CDC">
      <w:pPr>
        <w:rPr>
          <w:rFonts w:ascii="RobotoRegular"/>
          <w:sz w:val="21"/>
        </w:rPr>
        <w:sectPr w:rsidR="00282CDC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282CDC" w:rsidRDefault="00282CDC">
      <w:pPr>
        <w:pStyle w:val="Tekstpodstawowy"/>
        <w:spacing w:before="96"/>
        <w:ind w:left="449"/>
      </w:pPr>
      <w:r>
        <w:lastRenderedPageBreak/>
        <w:pict>
          <v:group id="_x0000_s2068" style="position:absolute;left:0;text-align:left;margin-left:20.75pt;margin-top:5.5pt;width:13.5pt;height:11.35pt;z-index:15733248;mso-position-horizontal-relative:page" coordorigin="415,110" coordsize="270,227">
            <v:shape id="_x0000_s2070" type="#_x0000_t75" style="position:absolute;left:415;top:112;width:270;height:225">
              <v:imagedata r:id="rId8" o:title=""/>
            </v:shape>
            <v:shape id="_x0000_s2069" type="#_x0000_t202" style="position:absolute;left:415;top:110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w w:val="105"/>
        </w:rPr>
        <w:t>Dlaczego lustro odbija światło, a okno je przepuszcza? [...]</w:t>
      </w:r>
    </w:p>
    <w:p w:rsidR="00282CDC" w:rsidRDefault="00E56FD6">
      <w:pPr>
        <w:pStyle w:val="Tekstpodstawowy"/>
        <w:spacing w:before="15" w:line="254" w:lineRule="auto"/>
        <w:ind w:left="449"/>
      </w:pPr>
      <w:r>
        <w:rPr>
          <w:w w:val="105"/>
        </w:rPr>
        <w:t>Każda</w:t>
      </w:r>
      <w:r>
        <w:rPr>
          <w:spacing w:val="-18"/>
          <w:w w:val="105"/>
        </w:rPr>
        <w:t xml:space="preserve"> </w:t>
      </w:r>
      <w:r>
        <w:rPr>
          <w:w w:val="105"/>
        </w:rPr>
        <w:t>powierzchnia</w:t>
      </w:r>
      <w:r>
        <w:rPr>
          <w:spacing w:val="-18"/>
          <w:w w:val="105"/>
        </w:rPr>
        <w:t xml:space="preserve"> </w:t>
      </w:r>
      <w:r>
        <w:rPr>
          <w:w w:val="105"/>
        </w:rPr>
        <w:t>nieco</w:t>
      </w:r>
      <w:r>
        <w:rPr>
          <w:spacing w:val="-17"/>
          <w:w w:val="105"/>
        </w:rPr>
        <w:t xml:space="preserve"> </w:t>
      </w:r>
      <w:r>
        <w:rPr>
          <w:w w:val="105"/>
        </w:rPr>
        <w:t>odbija,</w:t>
      </w:r>
      <w:r>
        <w:rPr>
          <w:spacing w:val="-18"/>
          <w:w w:val="105"/>
        </w:rPr>
        <w:t xml:space="preserve"> </w:t>
      </w:r>
      <w:r>
        <w:rPr>
          <w:w w:val="105"/>
        </w:rPr>
        <w:t>nieco</w:t>
      </w:r>
      <w:r>
        <w:rPr>
          <w:spacing w:val="-18"/>
          <w:w w:val="105"/>
        </w:rPr>
        <w:t xml:space="preserve"> </w:t>
      </w:r>
      <w:r>
        <w:rPr>
          <w:w w:val="105"/>
        </w:rPr>
        <w:t>przepuszcza.</w:t>
      </w:r>
      <w:r>
        <w:rPr>
          <w:spacing w:val="-17"/>
          <w:w w:val="105"/>
        </w:rPr>
        <w:t xml:space="preserve"> </w:t>
      </w:r>
      <w:r>
        <w:rPr>
          <w:w w:val="105"/>
        </w:rPr>
        <w:t>Na</w:t>
      </w:r>
      <w:r>
        <w:rPr>
          <w:spacing w:val="-18"/>
          <w:w w:val="105"/>
        </w:rPr>
        <w:t xml:space="preserve"> </w:t>
      </w:r>
      <w:r>
        <w:rPr>
          <w:w w:val="105"/>
        </w:rPr>
        <w:t>przykład</w:t>
      </w:r>
      <w:r>
        <w:rPr>
          <w:spacing w:val="-18"/>
          <w:w w:val="105"/>
        </w:rPr>
        <w:t xml:space="preserve"> </w:t>
      </w:r>
      <w:r>
        <w:rPr>
          <w:w w:val="105"/>
        </w:rPr>
        <w:t>szkło</w:t>
      </w:r>
      <w:r>
        <w:rPr>
          <w:spacing w:val="-17"/>
          <w:w w:val="105"/>
        </w:rPr>
        <w:t xml:space="preserve"> </w:t>
      </w:r>
      <w:r>
        <w:rPr>
          <w:w w:val="105"/>
        </w:rPr>
        <w:t>(czyli</w:t>
      </w:r>
      <w:r>
        <w:rPr>
          <w:spacing w:val="-18"/>
          <w:w w:val="105"/>
        </w:rPr>
        <w:t xml:space="preserve"> </w:t>
      </w:r>
      <w:r>
        <w:rPr>
          <w:w w:val="105"/>
        </w:rPr>
        <w:t>tlenek krzemu)</w:t>
      </w:r>
      <w:r>
        <w:rPr>
          <w:spacing w:val="-22"/>
          <w:w w:val="105"/>
        </w:rPr>
        <w:t xml:space="preserve"> </w:t>
      </w:r>
      <w:r>
        <w:rPr>
          <w:w w:val="105"/>
        </w:rPr>
        <w:t>przepuszcza</w:t>
      </w:r>
      <w:r>
        <w:rPr>
          <w:spacing w:val="-22"/>
          <w:w w:val="105"/>
        </w:rPr>
        <w:t xml:space="preserve"> </w:t>
      </w:r>
      <w:r>
        <w:rPr>
          <w:w w:val="105"/>
        </w:rPr>
        <w:t>światło</w:t>
      </w:r>
      <w:r>
        <w:rPr>
          <w:spacing w:val="-22"/>
          <w:w w:val="105"/>
        </w:rPr>
        <w:t xml:space="preserve"> </w:t>
      </w:r>
      <w:r>
        <w:rPr>
          <w:w w:val="105"/>
        </w:rPr>
        <w:t>widzialne,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odbija</w:t>
      </w:r>
      <w:r>
        <w:rPr>
          <w:spacing w:val="-22"/>
          <w:w w:val="105"/>
        </w:rPr>
        <w:t xml:space="preserve"> </w:t>
      </w:r>
      <w:r>
        <w:rPr>
          <w:w w:val="105"/>
        </w:rPr>
        <w:t>podczerwone</w:t>
      </w:r>
      <w:r>
        <w:rPr>
          <w:spacing w:val="-21"/>
          <w:w w:val="105"/>
        </w:rPr>
        <w:t xml:space="preserve"> </w:t>
      </w:r>
      <w:r>
        <w:rPr>
          <w:w w:val="105"/>
        </w:rPr>
        <w:t>(na</w:t>
      </w:r>
      <w:r>
        <w:rPr>
          <w:spacing w:val="-22"/>
          <w:w w:val="105"/>
        </w:rPr>
        <w:t xml:space="preserve"> </w:t>
      </w:r>
      <w:r>
        <w:rPr>
          <w:w w:val="105"/>
        </w:rPr>
        <w:t>tej</w:t>
      </w:r>
      <w:r>
        <w:rPr>
          <w:spacing w:val="-22"/>
          <w:w w:val="105"/>
        </w:rPr>
        <w:t xml:space="preserve"> </w:t>
      </w:r>
      <w:r>
        <w:rPr>
          <w:w w:val="105"/>
        </w:rPr>
        <w:t>zasadzie</w:t>
      </w:r>
      <w:r>
        <w:rPr>
          <w:spacing w:val="-21"/>
          <w:w w:val="105"/>
        </w:rPr>
        <w:t xml:space="preserve"> </w:t>
      </w:r>
      <w:r>
        <w:rPr>
          <w:w w:val="105"/>
        </w:rPr>
        <w:t>działają szklarnia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w w:val="105"/>
        </w:rPr>
        <w:t>okna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twoim</w:t>
      </w:r>
      <w:r>
        <w:rPr>
          <w:spacing w:val="-17"/>
          <w:w w:val="105"/>
        </w:rPr>
        <w:t xml:space="preserve"> </w:t>
      </w:r>
      <w:r>
        <w:rPr>
          <w:w w:val="105"/>
        </w:rPr>
        <w:t>domu).</w:t>
      </w:r>
      <w:r>
        <w:rPr>
          <w:spacing w:val="-16"/>
          <w:w w:val="105"/>
        </w:rPr>
        <w:t xml:space="preserve"> </w:t>
      </w:r>
      <w:r>
        <w:rPr>
          <w:w w:val="105"/>
        </w:rPr>
        <w:t>Krzem,</w:t>
      </w:r>
      <w:r>
        <w:rPr>
          <w:spacing w:val="-17"/>
          <w:w w:val="105"/>
        </w:rPr>
        <w:t xml:space="preserve"> </w:t>
      </w:r>
      <w:r>
        <w:rPr>
          <w:w w:val="105"/>
        </w:rPr>
        <w:t>szary</w:t>
      </w:r>
      <w:r>
        <w:rPr>
          <w:spacing w:val="-17"/>
          <w:w w:val="105"/>
        </w:rPr>
        <w:t xml:space="preserve"> </w:t>
      </w:r>
      <w:r>
        <w:rPr>
          <w:w w:val="105"/>
        </w:rPr>
        <w:t>półprzewodnik,</w:t>
      </w:r>
      <w:r>
        <w:rPr>
          <w:spacing w:val="-16"/>
          <w:w w:val="105"/>
        </w:rPr>
        <w:t xml:space="preserve"> </w:t>
      </w:r>
      <w:r>
        <w:rPr>
          <w:w w:val="105"/>
        </w:rPr>
        <w:t>jest</w:t>
      </w:r>
      <w:r>
        <w:rPr>
          <w:spacing w:val="-17"/>
          <w:w w:val="105"/>
        </w:rPr>
        <w:t xml:space="preserve"> </w:t>
      </w:r>
      <w:r>
        <w:rPr>
          <w:w w:val="105"/>
        </w:rPr>
        <w:t>nieprzezroczysty</w:t>
      </w:r>
    </w:p>
    <w:p w:rsidR="00282CDC" w:rsidRDefault="00E56FD6">
      <w:pPr>
        <w:pStyle w:val="Tekstpodstawowy"/>
        <w:spacing w:line="254" w:lineRule="auto"/>
        <w:ind w:left="449" w:right="38"/>
        <w:jc w:val="both"/>
      </w:pPr>
      <w:r>
        <w:rPr>
          <w:w w:val="105"/>
        </w:rPr>
        <w:t>w</w:t>
      </w:r>
      <w:r>
        <w:rPr>
          <w:spacing w:val="-23"/>
          <w:w w:val="105"/>
        </w:rPr>
        <w:t xml:space="preserve"> </w:t>
      </w:r>
      <w:r>
        <w:rPr>
          <w:w w:val="105"/>
        </w:rPr>
        <w:t>zakresie</w:t>
      </w:r>
      <w:r>
        <w:rPr>
          <w:spacing w:val="-22"/>
          <w:w w:val="105"/>
        </w:rPr>
        <w:t xml:space="preserve"> </w:t>
      </w:r>
      <w:r>
        <w:rPr>
          <w:w w:val="105"/>
        </w:rPr>
        <w:t>widzialnym,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przepuszczalny</w:t>
      </w:r>
      <w:r>
        <w:rPr>
          <w:spacing w:val="-22"/>
          <w:w w:val="105"/>
        </w:rPr>
        <w:t xml:space="preserve"> </w:t>
      </w:r>
      <w:r>
        <w:rPr>
          <w:w w:val="105"/>
        </w:rPr>
        <w:t>dla</w:t>
      </w:r>
      <w:r>
        <w:rPr>
          <w:spacing w:val="-23"/>
          <w:w w:val="105"/>
        </w:rPr>
        <w:t xml:space="preserve"> </w:t>
      </w:r>
      <w:r>
        <w:rPr>
          <w:w w:val="105"/>
        </w:rPr>
        <w:t>podczerwieni.</w:t>
      </w:r>
      <w:r>
        <w:rPr>
          <w:spacing w:val="-22"/>
          <w:w w:val="105"/>
        </w:rPr>
        <w:t xml:space="preserve"> </w:t>
      </w:r>
      <w:r>
        <w:rPr>
          <w:w w:val="105"/>
        </w:rPr>
        <w:t>[...]</w:t>
      </w:r>
      <w:r>
        <w:rPr>
          <w:spacing w:val="-23"/>
          <w:w w:val="105"/>
        </w:rPr>
        <w:t xml:space="preserve"> </w:t>
      </w:r>
      <w:r>
        <w:rPr>
          <w:w w:val="105"/>
        </w:rPr>
        <w:t>Odbijanie</w:t>
      </w:r>
      <w:r>
        <w:rPr>
          <w:spacing w:val="-22"/>
          <w:w w:val="105"/>
        </w:rPr>
        <w:t xml:space="preserve"> </w:t>
      </w:r>
      <w:r>
        <w:rPr>
          <w:w w:val="105"/>
        </w:rPr>
        <w:t>w</w:t>
      </w:r>
      <w:r>
        <w:rPr>
          <w:spacing w:val="-22"/>
          <w:w w:val="105"/>
        </w:rPr>
        <w:t xml:space="preserve"> </w:t>
      </w:r>
      <w:r>
        <w:rPr>
          <w:w w:val="105"/>
        </w:rPr>
        <w:t>tradycyjnym lustrze,</w:t>
      </w:r>
      <w:r>
        <w:rPr>
          <w:spacing w:val="-18"/>
          <w:w w:val="105"/>
        </w:rPr>
        <w:t xml:space="preserve"> </w:t>
      </w:r>
      <w:r>
        <w:rPr>
          <w:w w:val="105"/>
        </w:rPr>
        <w:t>czyli</w:t>
      </w:r>
      <w:r>
        <w:rPr>
          <w:spacing w:val="-18"/>
          <w:w w:val="105"/>
        </w:rPr>
        <w:t xml:space="preserve"> </w:t>
      </w:r>
      <w:r>
        <w:rPr>
          <w:w w:val="105"/>
        </w:rPr>
        <w:t>warstwie</w:t>
      </w:r>
      <w:r>
        <w:rPr>
          <w:spacing w:val="-18"/>
          <w:w w:val="105"/>
        </w:rPr>
        <w:t xml:space="preserve"> </w:t>
      </w:r>
      <w:r>
        <w:rPr>
          <w:w w:val="105"/>
        </w:rPr>
        <w:t>srebra</w:t>
      </w:r>
      <w:r>
        <w:rPr>
          <w:spacing w:val="-18"/>
          <w:w w:val="105"/>
        </w:rPr>
        <w:t xml:space="preserve"> </w:t>
      </w:r>
      <w:r>
        <w:rPr>
          <w:w w:val="105"/>
        </w:rPr>
        <w:t>pod</w:t>
      </w:r>
      <w:r>
        <w:rPr>
          <w:spacing w:val="-17"/>
          <w:w w:val="105"/>
        </w:rPr>
        <w:t xml:space="preserve"> </w:t>
      </w:r>
      <w:r>
        <w:rPr>
          <w:w w:val="105"/>
        </w:rPr>
        <w:t>szkłem,</w:t>
      </w:r>
      <w:r>
        <w:rPr>
          <w:spacing w:val="-18"/>
          <w:w w:val="105"/>
        </w:rPr>
        <w:t xml:space="preserve"> </w:t>
      </w:r>
      <w:r>
        <w:rPr>
          <w:w w:val="105"/>
        </w:rPr>
        <w:t>wynika</w:t>
      </w:r>
      <w:r>
        <w:rPr>
          <w:spacing w:val="-18"/>
          <w:w w:val="105"/>
        </w:rPr>
        <w:t xml:space="preserve"> </w:t>
      </w:r>
      <w:r>
        <w:rPr>
          <w:w w:val="105"/>
        </w:rPr>
        <w:t>z</w:t>
      </w:r>
      <w:r>
        <w:rPr>
          <w:spacing w:val="-18"/>
          <w:w w:val="105"/>
        </w:rPr>
        <w:t xml:space="preserve"> </w:t>
      </w:r>
      <w:r>
        <w:rPr>
          <w:w w:val="105"/>
        </w:rPr>
        <w:t>faktu,</w:t>
      </w:r>
      <w:r>
        <w:rPr>
          <w:spacing w:val="-17"/>
          <w:w w:val="105"/>
        </w:rPr>
        <w:t xml:space="preserve"> </w:t>
      </w:r>
      <w:r>
        <w:rPr>
          <w:w w:val="105"/>
        </w:rPr>
        <w:t>że</w:t>
      </w:r>
      <w:r>
        <w:rPr>
          <w:spacing w:val="-18"/>
          <w:w w:val="105"/>
        </w:rPr>
        <w:t xml:space="preserve"> </w:t>
      </w:r>
      <w:r>
        <w:rPr>
          <w:w w:val="105"/>
        </w:rPr>
        <w:t>fale</w:t>
      </w:r>
      <w:r>
        <w:rPr>
          <w:spacing w:val="-18"/>
          <w:w w:val="105"/>
        </w:rPr>
        <w:t xml:space="preserve"> </w:t>
      </w:r>
      <w:r>
        <w:rPr>
          <w:w w:val="105"/>
        </w:rPr>
        <w:t>elektromagnetyczne</w:t>
      </w:r>
      <w:r>
        <w:rPr>
          <w:spacing w:val="-18"/>
          <w:w w:val="105"/>
        </w:rPr>
        <w:t xml:space="preserve"> </w:t>
      </w:r>
      <w:r>
        <w:rPr>
          <w:w w:val="105"/>
        </w:rPr>
        <w:t>nie wnikają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metale.</w:t>
      </w:r>
      <w:r>
        <w:rPr>
          <w:spacing w:val="-10"/>
          <w:w w:val="105"/>
        </w:rPr>
        <w:t xml:space="preserve"> </w:t>
      </w:r>
      <w:r>
        <w:rPr>
          <w:w w:val="105"/>
        </w:rPr>
        <w:t>Własności</w:t>
      </w:r>
      <w:r>
        <w:rPr>
          <w:spacing w:val="-9"/>
          <w:w w:val="105"/>
        </w:rPr>
        <w:t xml:space="preserve"> </w:t>
      </w:r>
      <w:r>
        <w:rPr>
          <w:w w:val="105"/>
        </w:rPr>
        <w:t>odbijające</w:t>
      </w:r>
      <w:r>
        <w:rPr>
          <w:spacing w:val="-10"/>
          <w:w w:val="105"/>
        </w:rPr>
        <w:t xml:space="preserve"> </w:t>
      </w:r>
      <w:r>
        <w:rPr>
          <w:w w:val="105"/>
        </w:rPr>
        <w:t>zależą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gęstości</w:t>
      </w:r>
      <w:r>
        <w:rPr>
          <w:spacing w:val="-10"/>
          <w:w w:val="105"/>
        </w:rPr>
        <w:t xml:space="preserve"> </w:t>
      </w:r>
      <w:r>
        <w:rPr>
          <w:w w:val="105"/>
        </w:rPr>
        <w:t>elektronów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metalu</w:t>
      </w:r>
    </w:p>
    <w:p w:rsidR="00282CDC" w:rsidRDefault="00E56FD6">
      <w:pPr>
        <w:pStyle w:val="Tekstpodstawowy"/>
        <w:spacing w:line="252" w:lineRule="exact"/>
        <w:ind w:left="449"/>
        <w:jc w:val="both"/>
      </w:pPr>
      <w:r>
        <w:rPr>
          <w:w w:val="105"/>
        </w:rPr>
        <w:t>i długości fali. [...] Od</w:t>
      </w:r>
      <w:r>
        <w:rPr>
          <w:w w:val="105"/>
        </w:rPr>
        <w:t xml:space="preserve"> tafli szkła odbija się około 4% [...] światła padającego.</w:t>
      </w:r>
    </w:p>
    <w:p w:rsidR="00282CDC" w:rsidRDefault="00E56FD6">
      <w:pPr>
        <w:spacing w:before="14" w:line="254" w:lineRule="auto"/>
        <w:ind w:left="449" w:right="250" w:firstLine="1524"/>
        <w:jc w:val="both"/>
      </w:pPr>
      <w:r>
        <w:rPr>
          <w:noProof/>
          <w:lang w:eastAsia="pl-PL"/>
        </w:rPr>
        <w:drawing>
          <wp:anchor distT="0" distB="0" distL="0" distR="0" simplePos="0" relativeHeight="487352320" behindDoc="1" locked="0" layoutInCell="1" allowOverlap="1">
            <wp:simplePos x="0" y="0"/>
            <wp:positionH relativeFrom="page">
              <wp:posOffset>4528992</wp:posOffset>
            </wp:positionH>
            <wp:positionV relativeFrom="paragraph">
              <wp:posOffset>788129</wp:posOffset>
            </wp:positionV>
            <wp:extent cx="110680" cy="11068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" cy="11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352832" behindDoc="1" locked="0" layoutInCell="1" allowOverlap="1">
            <wp:simplePos x="0" y="0"/>
            <wp:positionH relativeFrom="page">
              <wp:posOffset>5111922</wp:posOffset>
            </wp:positionH>
            <wp:positionV relativeFrom="paragraph">
              <wp:posOffset>788129</wp:posOffset>
            </wp:positionV>
            <wp:extent cx="110680" cy="11068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" cy="11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353344" behindDoc="1" locked="0" layoutInCell="1" allowOverlap="1">
            <wp:simplePos x="0" y="0"/>
            <wp:positionH relativeFrom="page">
              <wp:posOffset>4528992</wp:posOffset>
            </wp:positionH>
            <wp:positionV relativeFrom="paragraph">
              <wp:posOffset>1136271</wp:posOffset>
            </wp:positionV>
            <wp:extent cx="110680" cy="11068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" cy="11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353856" behindDoc="1" locked="0" layoutInCell="1" allowOverlap="1">
            <wp:simplePos x="0" y="0"/>
            <wp:positionH relativeFrom="page">
              <wp:posOffset>5111922</wp:posOffset>
            </wp:positionH>
            <wp:positionV relativeFrom="paragraph">
              <wp:posOffset>1136271</wp:posOffset>
            </wp:positionV>
            <wp:extent cx="110680" cy="110680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" cy="11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354368" behindDoc="1" locked="0" layoutInCell="1" allowOverlap="1">
            <wp:simplePos x="0" y="0"/>
            <wp:positionH relativeFrom="page">
              <wp:posOffset>4528992</wp:posOffset>
            </wp:positionH>
            <wp:positionV relativeFrom="paragraph">
              <wp:posOffset>1476337</wp:posOffset>
            </wp:positionV>
            <wp:extent cx="110680" cy="11068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" cy="11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354880" behindDoc="1" locked="0" layoutInCell="1" allowOverlap="1">
            <wp:simplePos x="0" y="0"/>
            <wp:positionH relativeFrom="page">
              <wp:posOffset>5111922</wp:posOffset>
            </wp:positionH>
            <wp:positionV relativeFrom="paragraph">
              <wp:posOffset>1476337</wp:posOffset>
            </wp:positionV>
            <wp:extent cx="110680" cy="110680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" cy="11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Źródło: </w:t>
      </w:r>
      <w:hyperlink r:id="rId12">
        <w:r>
          <w:rPr>
            <w:i/>
          </w:rPr>
          <w:t>http://dydaktyka.fizyka.umk.pl/zabawki/files/optyka/lustro.html</w:t>
        </w:r>
      </w:hyperlink>
      <w:r>
        <w:rPr>
          <w:i/>
        </w:rPr>
        <w:t xml:space="preserve"> </w:t>
      </w:r>
      <w:r>
        <w:rPr>
          <w:w w:val="105"/>
        </w:rPr>
        <w:t>Przeczytaj</w:t>
      </w:r>
      <w:r>
        <w:rPr>
          <w:spacing w:val="-20"/>
          <w:w w:val="105"/>
        </w:rPr>
        <w:t xml:space="preserve"> </w:t>
      </w:r>
      <w:r>
        <w:rPr>
          <w:w w:val="105"/>
        </w:rPr>
        <w:t>tekst.</w:t>
      </w:r>
      <w:r>
        <w:rPr>
          <w:spacing w:val="-19"/>
          <w:w w:val="105"/>
        </w:rPr>
        <w:t xml:space="preserve"> </w:t>
      </w:r>
      <w:r>
        <w:rPr>
          <w:w w:val="105"/>
        </w:rPr>
        <w:t>Na</w:t>
      </w:r>
      <w:r>
        <w:rPr>
          <w:spacing w:val="-20"/>
          <w:w w:val="105"/>
        </w:rPr>
        <w:t xml:space="preserve"> </w:t>
      </w:r>
      <w:r>
        <w:rPr>
          <w:w w:val="105"/>
        </w:rPr>
        <w:t>jego</w:t>
      </w:r>
      <w:r>
        <w:rPr>
          <w:spacing w:val="-19"/>
          <w:w w:val="105"/>
        </w:rPr>
        <w:t xml:space="preserve"> </w:t>
      </w:r>
      <w:r>
        <w:rPr>
          <w:w w:val="105"/>
        </w:rPr>
        <w:t>podstawie</w:t>
      </w:r>
      <w:r>
        <w:rPr>
          <w:spacing w:val="-20"/>
          <w:w w:val="105"/>
        </w:rPr>
        <w:t xml:space="preserve"> </w:t>
      </w:r>
      <w:r>
        <w:rPr>
          <w:w w:val="105"/>
        </w:rPr>
        <w:t>oceń</w:t>
      </w:r>
      <w:r>
        <w:rPr>
          <w:spacing w:val="-19"/>
          <w:w w:val="105"/>
        </w:rPr>
        <w:t xml:space="preserve"> </w:t>
      </w:r>
      <w:r>
        <w:rPr>
          <w:w w:val="105"/>
        </w:rPr>
        <w:t>prawdziwość</w:t>
      </w:r>
      <w:r>
        <w:rPr>
          <w:spacing w:val="-20"/>
          <w:w w:val="105"/>
        </w:rPr>
        <w:t xml:space="preserve"> </w:t>
      </w:r>
      <w:r>
        <w:rPr>
          <w:w w:val="105"/>
        </w:rPr>
        <w:t>zdań.</w:t>
      </w:r>
      <w:r>
        <w:rPr>
          <w:spacing w:val="-19"/>
          <w:w w:val="105"/>
        </w:rPr>
        <w:t xml:space="preserve"> </w:t>
      </w:r>
      <w:r>
        <w:rPr>
          <w:w w:val="105"/>
        </w:rPr>
        <w:t>Zaznacz</w:t>
      </w:r>
      <w:r>
        <w:rPr>
          <w:spacing w:val="-20"/>
          <w:w w:val="105"/>
        </w:rPr>
        <w:t xml:space="preserve"> </w:t>
      </w:r>
      <w:r>
        <w:rPr>
          <w:spacing w:val="-6"/>
          <w:w w:val="105"/>
        </w:rPr>
        <w:t>TAK,</w:t>
      </w:r>
      <w:r>
        <w:rPr>
          <w:spacing w:val="-19"/>
          <w:w w:val="105"/>
        </w:rPr>
        <w:t xml:space="preserve"> </w:t>
      </w:r>
      <w:r>
        <w:rPr>
          <w:w w:val="105"/>
        </w:rPr>
        <w:t>jeśli</w:t>
      </w:r>
      <w:r>
        <w:rPr>
          <w:spacing w:val="-19"/>
          <w:w w:val="105"/>
        </w:rPr>
        <w:t xml:space="preserve"> </w:t>
      </w:r>
      <w:r>
        <w:rPr>
          <w:w w:val="105"/>
        </w:rPr>
        <w:t>zdanie jest prawdziwe, lub NIE, jeśli zdanie jest</w:t>
      </w:r>
      <w:r>
        <w:rPr>
          <w:spacing w:val="-30"/>
          <w:w w:val="105"/>
        </w:rPr>
        <w:t xml:space="preserve"> </w:t>
      </w:r>
      <w:r>
        <w:rPr>
          <w:w w:val="105"/>
        </w:rPr>
        <w:t>nieprawdziwe.</w:t>
      </w:r>
    </w:p>
    <w:p w:rsidR="00282CDC" w:rsidRDefault="00E56FD6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(.../3 pkt)</w:t>
      </w:r>
    </w:p>
    <w:p w:rsidR="00282CDC" w:rsidRDefault="00282CDC">
      <w:pPr>
        <w:rPr>
          <w:rFonts w:ascii="RobotoRegular"/>
          <w:sz w:val="16"/>
        </w:rPr>
        <w:sectPr w:rsidR="00282CDC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39" w:space="1531"/>
            <w:col w:w="1270"/>
          </w:cols>
        </w:sectPr>
      </w:pPr>
    </w:p>
    <w:p w:rsidR="00282CDC" w:rsidRDefault="00282CDC">
      <w:pPr>
        <w:pStyle w:val="Tekstpodstawowy"/>
        <w:spacing w:before="11"/>
        <w:rPr>
          <w:rFonts w:ascii="RobotoRegular"/>
          <w:sz w:val="15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202326"/>
          <w:left w:val="single" w:sz="6" w:space="0" w:color="202326"/>
          <w:bottom w:val="single" w:sz="6" w:space="0" w:color="202326"/>
          <w:right w:val="single" w:sz="6" w:space="0" w:color="202326"/>
          <w:insideH w:val="single" w:sz="6" w:space="0" w:color="202326"/>
          <w:insideV w:val="single" w:sz="6" w:space="0" w:color="202326"/>
        </w:tblBorders>
        <w:tblLayout w:type="fixed"/>
        <w:tblLook w:val="01E0"/>
      </w:tblPr>
      <w:tblGrid>
        <w:gridCol w:w="472"/>
        <w:gridCol w:w="5852"/>
        <w:gridCol w:w="918"/>
        <w:gridCol w:w="905"/>
      </w:tblGrid>
      <w:tr w:rsidR="00282CDC">
        <w:trPr>
          <w:trHeight w:val="660"/>
        </w:trPr>
        <w:tc>
          <w:tcPr>
            <w:tcW w:w="472" w:type="dxa"/>
          </w:tcPr>
          <w:p w:rsidR="00282CDC" w:rsidRDefault="00E56FD6">
            <w:pPr>
              <w:pStyle w:val="TableParagraph"/>
              <w:spacing w:before="188"/>
              <w:ind w:left="127" w:right="115"/>
              <w:jc w:val="center"/>
            </w:pPr>
            <w:r>
              <w:rPr>
                <w:w w:val="105"/>
              </w:rPr>
              <w:t>1.</w:t>
            </w:r>
          </w:p>
        </w:tc>
        <w:tc>
          <w:tcPr>
            <w:tcW w:w="5852" w:type="dxa"/>
          </w:tcPr>
          <w:p w:rsidR="00282CDC" w:rsidRDefault="00E56FD6">
            <w:pPr>
              <w:pStyle w:val="TableParagraph"/>
              <w:spacing w:line="254" w:lineRule="auto"/>
              <w:ind w:right="106"/>
            </w:pPr>
            <w:r>
              <w:rPr>
                <w:w w:val="105"/>
              </w:rPr>
              <w:t>Szkło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przepuszcza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wszystkie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fale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elektromagnetyczne padające na jego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powierzchnię.</w:t>
            </w:r>
          </w:p>
        </w:tc>
        <w:tc>
          <w:tcPr>
            <w:tcW w:w="918" w:type="dxa"/>
          </w:tcPr>
          <w:p w:rsidR="00282CDC" w:rsidRDefault="00E56FD6">
            <w:pPr>
              <w:pStyle w:val="TableParagraph"/>
              <w:spacing w:before="188"/>
              <w:ind w:left="0" w:right="154"/>
              <w:jc w:val="right"/>
            </w:pPr>
            <w:r>
              <w:t>TAK</w:t>
            </w:r>
          </w:p>
        </w:tc>
        <w:tc>
          <w:tcPr>
            <w:tcW w:w="905" w:type="dxa"/>
          </w:tcPr>
          <w:p w:rsidR="00282CDC" w:rsidRDefault="00E56FD6">
            <w:pPr>
              <w:pStyle w:val="TableParagraph"/>
              <w:spacing w:before="188"/>
              <w:ind w:left="0" w:right="207"/>
              <w:jc w:val="right"/>
            </w:pPr>
            <w:r>
              <w:t>NIE</w:t>
            </w:r>
          </w:p>
        </w:tc>
      </w:tr>
      <w:tr w:rsidR="00282CDC">
        <w:trPr>
          <w:trHeight w:val="392"/>
        </w:trPr>
        <w:tc>
          <w:tcPr>
            <w:tcW w:w="472" w:type="dxa"/>
          </w:tcPr>
          <w:p w:rsidR="00282CDC" w:rsidRDefault="00E56FD6">
            <w:pPr>
              <w:pStyle w:val="TableParagraph"/>
              <w:ind w:left="127" w:right="115"/>
              <w:jc w:val="center"/>
            </w:pPr>
            <w:r>
              <w:rPr>
                <w:w w:val="105"/>
              </w:rPr>
              <w:t>2.</w:t>
            </w:r>
          </w:p>
        </w:tc>
        <w:tc>
          <w:tcPr>
            <w:tcW w:w="5852" w:type="dxa"/>
          </w:tcPr>
          <w:p w:rsidR="00282CDC" w:rsidRDefault="00E56FD6">
            <w:pPr>
              <w:pStyle w:val="TableParagraph"/>
            </w:pPr>
            <w:r>
              <w:rPr>
                <w:w w:val="105"/>
              </w:rPr>
              <w:t>Lustro odbija światło głównie w warstwie szkła.</w:t>
            </w:r>
          </w:p>
        </w:tc>
        <w:tc>
          <w:tcPr>
            <w:tcW w:w="918" w:type="dxa"/>
          </w:tcPr>
          <w:p w:rsidR="00282CDC" w:rsidRDefault="00E56FD6">
            <w:pPr>
              <w:pStyle w:val="TableParagraph"/>
              <w:ind w:left="0" w:right="154"/>
              <w:jc w:val="right"/>
            </w:pPr>
            <w:r>
              <w:t>TAK</w:t>
            </w:r>
          </w:p>
        </w:tc>
        <w:tc>
          <w:tcPr>
            <w:tcW w:w="905" w:type="dxa"/>
          </w:tcPr>
          <w:p w:rsidR="00282CDC" w:rsidRDefault="00E56FD6">
            <w:pPr>
              <w:pStyle w:val="TableParagraph"/>
              <w:ind w:left="0" w:right="207"/>
              <w:jc w:val="right"/>
            </w:pPr>
            <w:r>
              <w:t>NIE</w:t>
            </w:r>
          </w:p>
        </w:tc>
      </w:tr>
      <w:tr w:rsidR="00282CDC">
        <w:trPr>
          <w:trHeight w:val="660"/>
        </w:trPr>
        <w:tc>
          <w:tcPr>
            <w:tcW w:w="472" w:type="dxa"/>
          </w:tcPr>
          <w:p w:rsidR="00282CDC" w:rsidRDefault="00E56FD6">
            <w:pPr>
              <w:pStyle w:val="TableParagraph"/>
              <w:spacing w:before="188"/>
              <w:ind w:left="127" w:right="115"/>
              <w:jc w:val="center"/>
            </w:pPr>
            <w:r>
              <w:rPr>
                <w:w w:val="105"/>
              </w:rPr>
              <w:t>3.</w:t>
            </w:r>
          </w:p>
        </w:tc>
        <w:tc>
          <w:tcPr>
            <w:tcW w:w="5852" w:type="dxa"/>
          </w:tcPr>
          <w:p w:rsidR="00282CDC" w:rsidRDefault="00E56FD6">
            <w:pPr>
              <w:pStyle w:val="TableParagraph"/>
              <w:spacing w:line="254" w:lineRule="auto"/>
              <w:ind w:right="106"/>
            </w:pPr>
            <w:r>
              <w:rPr>
                <w:w w:val="105"/>
              </w:rPr>
              <w:t>Różne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ośrodki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różnym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stopniu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odbijają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światło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z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tej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samej wiązki.</w:t>
            </w:r>
          </w:p>
        </w:tc>
        <w:tc>
          <w:tcPr>
            <w:tcW w:w="918" w:type="dxa"/>
          </w:tcPr>
          <w:p w:rsidR="00282CDC" w:rsidRDefault="00E56FD6">
            <w:pPr>
              <w:pStyle w:val="TableParagraph"/>
              <w:spacing w:before="188"/>
              <w:ind w:left="0" w:right="154"/>
              <w:jc w:val="right"/>
            </w:pPr>
            <w:r>
              <w:t>TAK</w:t>
            </w:r>
          </w:p>
        </w:tc>
        <w:tc>
          <w:tcPr>
            <w:tcW w:w="905" w:type="dxa"/>
          </w:tcPr>
          <w:p w:rsidR="00282CDC" w:rsidRDefault="00E56FD6">
            <w:pPr>
              <w:pStyle w:val="TableParagraph"/>
              <w:spacing w:before="188"/>
              <w:ind w:left="0" w:right="207"/>
              <w:jc w:val="right"/>
            </w:pPr>
            <w:r>
              <w:t>NIE</w:t>
            </w:r>
          </w:p>
        </w:tc>
      </w:tr>
    </w:tbl>
    <w:p w:rsidR="00282CDC" w:rsidRDefault="00282CDC">
      <w:pPr>
        <w:jc w:val="right"/>
        <w:sectPr w:rsidR="00282CDC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282CDC" w:rsidRDefault="00282CDC">
      <w:pPr>
        <w:pStyle w:val="Tekstpodstawowy"/>
        <w:spacing w:before="78"/>
        <w:ind w:left="449"/>
      </w:pPr>
      <w:r>
        <w:lastRenderedPageBreak/>
        <w:pict>
          <v:group id="_x0000_s2065" style="position:absolute;left:0;text-align:left;margin-left:20.75pt;margin-top:4pt;width:13.5pt;height:11.35pt;z-index:15739392;mso-position-horizontal-relative:page" coordorigin="415,80" coordsize="270,227">
            <v:shape id="_x0000_s2067" type="#_x0000_t75" style="position:absolute;left:415;top:81;width:270;height:225">
              <v:imagedata r:id="rId13" o:title=""/>
            </v:shape>
            <v:shape id="_x0000_s2066" type="#_x0000_t202" style="position:absolute;left:415;top:79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w w:val="105"/>
        </w:rPr>
        <w:t>Oceń</w:t>
      </w:r>
      <w:r w:rsidR="00E56FD6">
        <w:rPr>
          <w:spacing w:val="-17"/>
          <w:w w:val="105"/>
        </w:rPr>
        <w:t xml:space="preserve"> </w:t>
      </w:r>
      <w:r w:rsidR="00E56FD6">
        <w:rPr>
          <w:w w:val="105"/>
        </w:rPr>
        <w:t>prawdziwość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zdań.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Zaznacz</w:t>
      </w:r>
      <w:r w:rsidR="00E56FD6">
        <w:rPr>
          <w:spacing w:val="-16"/>
          <w:w w:val="105"/>
        </w:rPr>
        <w:t xml:space="preserve"> </w:t>
      </w:r>
      <w:r w:rsidR="00E56FD6">
        <w:rPr>
          <w:spacing w:val="-13"/>
          <w:w w:val="105"/>
        </w:rPr>
        <w:t>P,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jeśli</w:t>
      </w:r>
      <w:r w:rsidR="00E56FD6">
        <w:rPr>
          <w:spacing w:val="-17"/>
          <w:w w:val="105"/>
        </w:rPr>
        <w:t xml:space="preserve"> </w:t>
      </w:r>
      <w:r w:rsidR="00E56FD6">
        <w:rPr>
          <w:w w:val="105"/>
        </w:rPr>
        <w:t>zdanie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jest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prawdziwe,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lub</w:t>
      </w:r>
      <w:r w:rsidR="00E56FD6">
        <w:rPr>
          <w:spacing w:val="-16"/>
          <w:w w:val="105"/>
        </w:rPr>
        <w:t xml:space="preserve"> </w:t>
      </w:r>
      <w:r w:rsidR="00E56FD6">
        <w:rPr>
          <w:spacing w:val="-10"/>
          <w:w w:val="105"/>
        </w:rPr>
        <w:t>F,</w:t>
      </w:r>
      <w:r w:rsidR="00E56FD6">
        <w:rPr>
          <w:spacing w:val="-17"/>
          <w:w w:val="105"/>
        </w:rPr>
        <w:t xml:space="preserve"> </w:t>
      </w:r>
      <w:r w:rsidR="00E56FD6">
        <w:rPr>
          <w:w w:val="105"/>
        </w:rPr>
        <w:t>jeśli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jest</w:t>
      </w:r>
      <w:r w:rsidR="00E56FD6">
        <w:rPr>
          <w:spacing w:val="-16"/>
          <w:w w:val="105"/>
        </w:rPr>
        <w:t xml:space="preserve"> </w:t>
      </w:r>
      <w:r w:rsidR="00E56FD6">
        <w:rPr>
          <w:w w:val="105"/>
        </w:rPr>
        <w:t>fałszywe.</w:t>
      </w:r>
    </w:p>
    <w:p w:rsidR="00282CDC" w:rsidRDefault="00282CDC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"/>
        <w:gridCol w:w="6477"/>
        <w:gridCol w:w="599"/>
        <w:gridCol w:w="561"/>
      </w:tblGrid>
      <w:tr w:rsidR="00282CDC">
        <w:trPr>
          <w:trHeight w:val="392"/>
        </w:trPr>
        <w:tc>
          <w:tcPr>
            <w:tcW w:w="510" w:type="dxa"/>
          </w:tcPr>
          <w:p w:rsidR="00282CDC" w:rsidRDefault="00E56FD6">
            <w:pPr>
              <w:pStyle w:val="TableParagraph"/>
              <w:ind w:left="169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6477" w:type="dxa"/>
          </w:tcPr>
          <w:p w:rsidR="00282CDC" w:rsidRDefault="00E56FD6">
            <w:pPr>
              <w:pStyle w:val="TableParagraph"/>
            </w:pPr>
            <w:r>
              <w:rPr>
                <w:w w:val="105"/>
              </w:rPr>
              <w:t>Zwierciadło płaskie tworzy tylko obrazy pozorne.</w:t>
            </w:r>
          </w:p>
        </w:tc>
        <w:tc>
          <w:tcPr>
            <w:tcW w:w="599" w:type="dxa"/>
          </w:tcPr>
          <w:p w:rsidR="00282CDC" w:rsidRDefault="00E56FD6">
            <w:pPr>
              <w:pStyle w:val="TableParagraph"/>
              <w:ind w:left="22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561" w:type="dxa"/>
          </w:tcPr>
          <w:p w:rsidR="00282CDC" w:rsidRDefault="00E56FD6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282CDC">
        <w:trPr>
          <w:trHeight w:val="660"/>
        </w:trPr>
        <w:tc>
          <w:tcPr>
            <w:tcW w:w="510" w:type="dxa"/>
          </w:tcPr>
          <w:p w:rsidR="00282CDC" w:rsidRDefault="00E56FD6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6477" w:type="dxa"/>
          </w:tcPr>
          <w:p w:rsidR="00282CDC" w:rsidRDefault="00E56FD6">
            <w:pPr>
              <w:pStyle w:val="TableParagraph"/>
              <w:spacing w:line="254" w:lineRule="auto"/>
            </w:pPr>
            <w:r>
              <w:rPr>
                <w:w w:val="105"/>
              </w:rPr>
              <w:t>Ognisko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zwierciadła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sferycznego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wklęsłego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leży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środku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 xml:space="preserve">jego </w:t>
            </w:r>
            <w:r>
              <w:rPr>
                <w:spacing w:val="-3"/>
                <w:w w:val="105"/>
              </w:rPr>
              <w:t>krzywizny.</w:t>
            </w:r>
          </w:p>
        </w:tc>
        <w:tc>
          <w:tcPr>
            <w:tcW w:w="599" w:type="dxa"/>
          </w:tcPr>
          <w:p w:rsidR="00282CDC" w:rsidRDefault="00E56FD6">
            <w:pPr>
              <w:pStyle w:val="TableParagraph"/>
              <w:spacing w:before="188"/>
              <w:ind w:left="22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561" w:type="dxa"/>
          </w:tcPr>
          <w:p w:rsidR="00282CDC" w:rsidRDefault="00E56FD6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282CDC">
        <w:trPr>
          <w:trHeight w:val="660"/>
        </w:trPr>
        <w:tc>
          <w:tcPr>
            <w:tcW w:w="510" w:type="dxa"/>
          </w:tcPr>
          <w:p w:rsidR="00282CDC" w:rsidRDefault="00E56FD6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3.</w:t>
            </w:r>
          </w:p>
        </w:tc>
        <w:tc>
          <w:tcPr>
            <w:tcW w:w="6477" w:type="dxa"/>
          </w:tcPr>
          <w:p w:rsidR="00282CDC" w:rsidRDefault="00E56FD6">
            <w:pPr>
              <w:pStyle w:val="TableParagraph"/>
              <w:spacing w:line="254" w:lineRule="auto"/>
              <w:ind w:right="24"/>
            </w:pPr>
            <w:r>
              <w:rPr>
                <w:w w:val="105"/>
              </w:rPr>
              <w:t>Ogniskowa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zwierciadła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sferycznego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jest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w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przybliżeniu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równa połowie długości promienia jego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krzywizny.</w:t>
            </w:r>
          </w:p>
        </w:tc>
        <w:tc>
          <w:tcPr>
            <w:tcW w:w="599" w:type="dxa"/>
          </w:tcPr>
          <w:p w:rsidR="00282CDC" w:rsidRDefault="00E56FD6">
            <w:pPr>
              <w:pStyle w:val="TableParagraph"/>
              <w:spacing w:before="188"/>
              <w:ind w:left="22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561" w:type="dxa"/>
          </w:tcPr>
          <w:p w:rsidR="00282CDC" w:rsidRDefault="00E56FD6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  <w:tr w:rsidR="00282CDC">
        <w:trPr>
          <w:trHeight w:val="660"/>
        </w:trPr>
        <w:tc>
          <w:tcPr>
            <w:tcW w:w="510" w:type="dxa"/>
          </w:tcPr>
          <w:p w:rsidR="00282CDC" w:rsidRDefault="00E56FD6">
            <w:pPr>
              <w:pStyle w:val="TableParagraph"/>
              <w:spacing w:before="188"/>
              <w:ind w:left="169"/>
              <w:rPr>
                <w:b/>
              </w:rPr>
            </w:pPr>
            <w:r>
              <w:rPr>
                <w:b/>
                <w:w w:val="105"/>
              </w:rPr>
              <w:t>4.</w:t>
            </w:r>
          </w:p>
        </w:tc>
        <w:tc>
          <w:tcPr>
            <w:tcW w:w="6477" w:type="dxa"/>
          </w:tcPr>
          <w:p w:rsidR="00282CDC" w:rsidRDefault="00E56FD6">
            <w:pPr>
              <w:pStyle w:val="TableParagraph"/>
              <w:spacing w:line="254" w:lineRule="auto"/>
            </w:pPr>
            <w:r>
              <w:rPr>
                <w:w w:val="105"/>
              </w:rPr>
              <w:t>Za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pomocą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zwierciadła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sferycznego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wypukłego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można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w w:val="105"/>
              </w:rPr>
              <w:t>łatwo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coś podpalić.</w:t>
            </w:r>
          </w:p>
        </w:tc>
        <w:tc>
          <w:tcPr>
            <w:tcW w:w="599" w:type="dxa"/>
          </w:tcPr>
          <w:p w:rsidR="00282CDC" w:rsidRDefault="00E56FD6">
            <w:pPr>
              <w:pStyle w:val="TableParagraph"/>
              <w:spacing w:before="188"/>
              <w:ind w:left="229"/>
              <w:rPr>
                <w:b/>
              </w:rPr>
            </w:pPr>
            <w:r>
              <w:rPr>
                <w:b/>
                <w:w w:val="102"/>
              </w:rPr>
              <w:t>P</w:t>
            </w:r>
          </w:p>
        </w:tc>
        <w:tc>
          <w:tcPr>
            <w:tcW w:w="561" w:type="dxa"/>
          </w:tcPr>
          <w:p w:rsidR="00282CDC" w:rsidRDefault="00E56FD6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  <w:w w:val="102"/>
              </w:rPr>
              <w:t>F</w:t>
            </w:r>
          </w:p>
        </w:tc>
      </w:tr>
    </w:tbl>
    <w:p w:rsidR="00282CDC" w:rsidRDefault="00282CDC">
      <w:pPr>
        <w:pStyle w:val="Tekstpodstawowy"/>
        <w:spacing w:before="112" w:line="254" w:lineRule="auto"/>
        <w:ind w:left="513" w:right="4735"/>
      </w:pPr>
      <w:r>
        <w:pict>
          <v:group id="_x0000_s2062" style="position:absolute;left:0;text-align:left;margin-left:20.75pt;margin-top:2.4pt;width:13.5pt;height:11.35pt;z-index:15740416;mso-position-horizontal-relative:page;mso-position-vertical-relative:text" coordorigin="415,48" coordsize="270,227">
            <v:shape id="_x0000_s2064" type="#_x0000_t75" style="position:absolute;left:415;top:49;width:270;height:225">
              <v:imagedata r:id="rId13" o:title=""/>
            </v:shape>
            <v:shape id="_x0000_s2063" type="#_x0000_t202" style="position:absolute;left:415;top:47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noProof/>
          <w:lang w:eastAsia="pl-PL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3200491</wp:posOffset>
            </wp:positionH>
            <wp:positionV relativeFrom="paragraph">
              <wp:posOffset>41457</wp:posOffset>
            </wp:positionV>
            <wp:extent cx="2419968" cy="972001"/>
            <wp:effectExtent l="0" t="0" r="0" b="0"/>
            <wp:wrapNone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968" cy="97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FD6">
        <w:rPr>
          <w:w w:val="105"/>
        </w:rPr>
        <w:t xml:space="preserve">Uzupełnij zdania. </w:t>
      </w:r>
      <w:r w:rsidR="00E56FD6">
        <w:rPr>
          <w:spacing w:val="-3"/>
          <w:w w:val="105"/>
        </w:rPr>
        <w:t xml:space="preserve">Wybierz </w:t>
      </w:r>
      <w:r w:rsidR="00E56FD6">
        <w:rPr>
          <w:w w:val="105"/>
        </w:rPr>
        <w:t>właściwą odpowiedź spośród podanych.</w:t>
      </w:r>
    </w:p>
    <w:p w:rsidR="00282CDC" w:rsidRDefault="00E56FD6">
      <w:pPr>
        <w:pStyle w:val="Akapitzlist"/>
        <w:numPr>
          <w:ilvl w:val="0"/>
          <w:numId w:val="2"/>
        </w:numPr>
        <w:tabs>
          <w:tab w:val="left" w:pos="740"/>
        </w:tabs>
        <w:spacing w:before="0" w:line="252" w:lineRule="exact"/>
        <w:ind w:hanging="227"/>
      </w:pPr>
      <w:r>
        <w:rPr>
          <w:spacing w:val="-3"/>
          <w:w w:val="105"/>
        </w:rPr>
        <w:t xml:space="preserve">Rysunek </w:t>
      </w:r>
      <w:r>
        <w:rPr>
          <w:w w:val="105"/>
        </w:rPr>
        <w:t>I przedstawia soczewkę A/</w:t>
      </w:r>
      <w:r>
        <w:rPr>
          <w:spacing w:val="-11"/>
          <w:w w:val="105"/>
        </w:rPr>
        <w:t xml:space="preserve"> </w:t>
      </w:r>
      <w:r>
        <w:rPr>
          <w:w w:val="105"/>
        </w:rPr>
        <w:t>B.</w:t>
      </w:r>
    </w:p>
    <w:p w:rsidR="00282CDC" w:rsidRDefault="00E56FD6">
      <w:pPr>
        <w:pStyle w:val="Akapitzlist"/>
        <w:numPr>
          <w:ilvl w:val="0"/>
          <w:numId w:val="2"/>
        </w:numPr>
        <w:tabs>
          <w:tab w:val="left" w:pos="740"/>
        </w:tabs>
        <w:ind w:hanging="227"/>
      </w:pPr>
      <w:r>
        <w:rPr>
          <w:w w:val="105"/>
        </w:rPr>
        <w:t xml:space="preserve">Na rysunku literą </w:t>
      </w:r>
      <w:r>
        <w:rPr>
          <w:i/>
          <w:w w:val="105"/>
        </w:rPr>
        <w:t xml:space="preserve">f </w:t>
      </w:r>
      <w:r>
        <w:rPr>
          <w:w w:val="105"/>
        </w:rPr>
        <w:t>oznaczono C/ D /</w:t>
      </w:r>
      <w:r>
        <w:rPr>
          <w:spacing w:val="-23"/>
          <w:w w:val="105"/>
        </w:rPr>
        <w:t xml:space="preserve"> </w:t>
      </w:r>
      <w:r>
        <w:rPr>
          <w:w w:val="105"/>
        </w:rPr>
        <w:t>E.</w:t>
      </w:r>
    </w:p>
    <w:p w:rsidR="00282CDC" w:rsidRDefault="00E56FD6">
      <w:pPr>
        <w:pStyle w:val="Akapitzlist"/>
        <w:numPr>
          <w:ilvl w:val="0"/>
          <w:numId w:val="2"/>
        </w:numPr>
        <w:tabs>
          <w:tab w:val="left" w:pos="740"/>
        </w:tabs>
        <w:spacing w:line="254" w:lineRule="auto"/>
        <w:ind w:left="513" w:right="4708" w:firstLine="0"/>
      </w:pPr>
      <w:r>
        <w:rPr>
          <w:w w:val="105"/>
        </w:rPr>
        <w:t>Ognisko</w:t>
      </w:r>
      <w:r>
        <w:rPr>
          <w:spacing w:val="-28"/>
          <w:w w:val="105"/>
        </w:rPr>
        <w:t xml:space="preserve"> </w:t>
      </w:r>
      <w:r>
        <w:rPr>
          <w:w w:val="105"/>
        </w:rPr>
        <w:t>pozorne</w:t>
      </w:r>
      <w:r>
        <w:rPr>
          <w:spacing w:val="-28"/>
          <w:w w:val="105"/>
        </w:rPr>
        <w:t xml:space="preserve"> </w:t>
      </w:r>
      <w:r>
        <w:rPr>
          <w:w w:val="105"/>
        </w:rPr>
        <w:t>przedstawiono</w:t>
      </w:r>
      <w:r>
        <w:rPr>
          <w:spacing w:val="-28"/>
          <w:w w:val="105"/>
        </w:rPr>
        <w:t xml:space="preserve"> </w:t>
      </w:r>
      <w:r>
        <w:rPr>
          <w:w w:val="105"/>
        </w:rPr>
        <w:t>na rysunku I/</w:t>
      </w:r>
      <w:r>
        <w:rPr>
          <w:spacing w:val="-6"/>
          <w:w w:val="105"/>
        </w:rPr>
        <w:t xml:space="preserve"> </w:t>
      </w:r>
      <w:r>
        <w:rPr>
          <w:w w:val="105"/>
        </w:rPr>
        <w:t>II.</w:t>
      </w:r>
    </w:p>
    <w:p w:rsidR="00282CDC" w:rsidRDefault="00E56FD6">
      <w:pPr>
        <w:pStyle w:val="Tekstpodstawowy"/>
        <w:tabs>
          <w:tab w:val="left" w:pos="2344"/>
        </w:tabs>
        <w:spacing w:before="63"/>
        <w:ind w:left="494"/>
      </w:pPr>
      <w:r>
        <w:rPr>
          <w:w w:val="105"/>
        </w:rPr>
        <w:t>A.</w:t>
      </w:r>
      <w:r>
        <w:rPr>
          <w:spacing w:val="-13"/>
          <w:w w:val="105"/>
        </w:rPr>
        <w:t xml:space="preserve"> </w:t>
      </w:r>
      <w:r>
        <w:rPr>
          <w:w w:val="105"/>
        </w:rPr>
        <w:t>skupiającą</w:t>
      </w:r>
      <w:r>
        <w:rPr>
          <w:w w:val="105"/>
        </w:rPr>
        <w:tab/>
        <w:t>B.</w:t>
      </w:r>
      <w:r>
        <w:rPr>
          <w:spacing w:val="-2"/>
          <w:w w:val="105"/>
        </w:rPr>
        <w:t xml:space="preserve"> </w:t>
      </w:r>
      <w:r>
        <w:rPr>
          <w:w w:val="105"/>
        </w:rPr>
        <w:t>rozpraszającą</w:t>
      </w:r>
    </w:p>
    <w:p w:rsidR="00282CDC" w:rsidRDefault="00E56FD6">
      <w:pPr>
        <w:pStyle w:val="Tekstpodstawowy"/>
        <w:tabs>
          <w:tab w:val="left" w:pos="2332"/>
          <w:tab w:val="left" w:pos="4886"/>
        </w:tabs>
        <w:spacing w:before="15"/>
        <w:ind w:left="506"/>
      </w:pP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ognisko</w:t>
      </w:r>
      <w:r>
        <w:rPr>
          <w:w w:val="105"/>
        </w:rPr>
        <w:tab/>
        <w:t>D.</w:t>
      </w:r>
      <w:r>
        <w:rPr>
          <w:spacing w:val="-12"/>
          <w:w w:val="105"/>
        </w:rPr>
        <w:t xml:space="preserve"> </w:t>
      </w:r>
      <w:r>
        <w:rPr>
          <w:w w:val="105"/>
        </w:rPr>
        <w:t>ogniskową</w:t>
      </w:r>
      <w:r>
        <w:rPr>
          <w:w w:val="105"/>
        </w:rPr>
        <w:tab/>
        <w:t>E. środek</w:t>
      </w:r>
      <w:r>
        <w:rPr>
          <w:spacing w:val="-6"/>
          <w:w w:val="105"/>
        </w:rPr>
        <w:t xml:space="preserve"> </w:t>
      </w:r>
      <w:r>
        <w:rPr>
          <w:w w:val="105"/>
        </w:rPr>
        <w:t>soczewki</w:t>
      </w:r>
    </w:p>
    <w:p w:rsidR="00282CDC" w:rsidRDefault="00282CDC">
      <w:pPr>
        <w:pStyle w:val="Tekstpodstawowy"/>
        <w:spacing w:before="6"/>
        <w:rPr>
          <w:sz w:val="28"/>
        </w:rPr>
      </w:pPr>
    </w:p>
    <w:p w:rsidR="00282CDC" w:rsidRDefault="00282CDC">
      <w:pPr>
        <w:pStyle w:val="Tekstpodstawowy"/>
        <w:spacing w:before="1" w:line="254" w:lineRule="auto"/>
        <w:ind w:left="513" w:right="4390"/>
      </w:pPr>
      <w:r>
        <w:pict>
          <v:group id="_x0000_s2059" style="position:absolute;left:0;text-align:left;margin-left:20.75pt;margin-top:-3.15pt;width:13.5pt;height:11.35pt;z-index:15741440;mso-position-horizontal-relative:page" coordorigin="415,-63" coordsize="270,227">
            <v:shape id="_x0000_s2061" type="#_x0000_t75" style="position:absolute;left:415;top:-62;width:270;height:225">
              <v:imagedata r:id="rId13" o:title=""/>
            </v:shape>
            <v:shape id="_x0000_s2060" type="#_x0000_t202" style="position:absolute;left:415;top:-64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noProof/>
          <w:lang w:eastAsia="pl-PL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3569177</wp:posOffset>
            </wp:positionH>
            <wp:positionV relativeFrom="paragraph">
              <wp:posOffset>-24975</wp:posOffset>
            </wp:positionV>
            <wp:extent cx="2045280" cy="1372639"/>
            <wp:effectExtent l="0" t="0" r="0" b="0"/>
            <wp:wrapNone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80" cy="137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FD6">
        <w:rPr>
          <w:w w:val="105"/>
        </w:rPr>
        <w:t>W miejsca oznaczone chmurkami wpisz odpowiednie nazwy.</w:t>
      </w: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spacing w:before="8"/>
        <w:rPr>
          <w:sz w:val="28"/>
        </w:rPr>
      </w:pPr>
    </w:p>
    <w:p w:rsidR="00282CDC" w:rsidRDefault="00282CDC">
      <w:pPr>
        <w:pStyle w:val="Tekstpodstawowy"/>
        <w:ind w:left="449"/>
      </w:pPr>
      <w:r>
        <w:pict>
          <v:group id="_x0000_s2056" style="position:absolute;left:0;text-align:left;margin-left:20.75pt;margin-top:.7pt;width:13.5pt;height:11.35pt;z-index:15742464;mso-position-horizontal-relative:page" coordorigin="415,14" coordsize="270,227">
            <v:shape id="_x0000_s2058" type="#_x0000_t75" style="position:absolute;left:415;top:16;width:270;height:225">
              <v:imagedata r:id="rId13" o:title=""/>
            </v:shape>
            <v:shape id="_x0000_s2057" type="#_x0000_t202" style="position:absolute;left:415;top:14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w w:val="105"/>
        </w:rPr>
        <w:t>Uzupełnij zdanie. Wybierz odpowiedzi (1 lub 2 oraz A lub B).</w:t>
      </w:r>
    </w:p>
    <w:p w:rsidR="00282CDC" w:rsidRDefault="00282CDC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202326"/>
          <w:left w:val="single" w:sz="6" w:space="0" w:color="202326"/>
          <w:bottom w:val="single" w:sz="6" w:space="0" w:color="202326"/>
          <w:right w:val="single" w:sz="6" w:space="0" w:color="202326"/>
          <w:insideH w:val="single" w:sz="6" w:space="0" w:color="202326"/>
          <w:insideV w:val="single" w:sz="6" w:space="0" w:color="202326"/>
        </w:tblBorders>
        <w:tblLayout w:type="fixed"/>
        <w:tblLook w:val="01E0"/>
      </w:tblPr>
      <w:tblGrid>
        <w:gridCol w:w="2448"/>
        <w:gridCol w:w="523"/>
        <w:gridCol w:w="1517"/>
        <w:gridCol w:w="1632"/>
        <w:gridCol w:w="485"/>
        <w:gridCol w:w="1543"/>
      </w:tblGrid>
      <w:tr w:rsidR="00282CDC">
        <w:trPr>
          <w:trHeight w:val="392"/>
        </w:trPr>
        <w:tc>
          <w:tcPr>
            <w:tcW w:w="2448" w:type="dxa"/>
            <w:vMerge w:val="restart"/>
          </w:tcPr>
          <w:p w:rsidR="00282CDC" w:rsidRDefault="00E56FD6">
            <w:pPr>
              <w:pStyle w:val="TableParagraph"/>
              <w:ind w:left="69"/>
            </w:pPr>
            <w:r>
              <w:rPr>
                <w:w w:val="105"/>
              </w:rPr>
              <w:t>Gosia nosi okulary</w:t>
            </w:r>
          </w:p>
          <w:p w:rsidR="00282CDC" w:rsidRDefault="00E56FD6">
            <w:pPr>
              <w:pStyle w:val="TableParagraph"/>
              <w:spacing w:before="15"/>
              <w:ind w:left="69"/>
            </w:pPr>
            <w:r>
              <w:rPr>
                <w:w w:val="105"/>
              </w:rPr>
              <w:t>o zdolności skupiającej</w:t>
            </w:r>
          </w:p>
          <w:p w:rsidR="00282CDC" w:rsidRDefault="00E56FD6">
            <w:pPr>
              <w:pStyle w:val="TableParagraph"/>
              <w:spacing w:before="14"/>
              <w:ind w:left="69"/>
            </w:pPr>
            <w:r>
              <w:rPr>
                <w:w w:val="105"/>
              </w:rPr>
              <w:t>–2 D, jest więc</w:t>
            </w:r>
          </w:p>
        </w:tc>
        <w:tc>
          <w:tcPr>
            <w:tcW w:w="523" w:type="dxa"/>
          </w:tcPr>
          <w:p w:rsidR="00282CDC" w:rsidRDefault="00E56FD6">
            <w:pPr>
              <w:pStyle w:val="TableParagraph"/>
              <w:ind w:left="153" w:right="141"/>
              <w:jc w:val="center"/>
              <w:rPr>
                <w:b/>
              </w:rPr>
            </w:pPr>
            <w:r>
              <w:rPr>
                <w:b/>
                <w:w w:val="105"/>
              </w:rPr>
              <w:t>1.</w:t>
            </w:r>
          </w:p>
        </w:tc>
        <w:tc>
          <w:tcPr>
            <w:tcW w:w="1517" w:type="dxa"/>
          </w:tcPr>
          <w:p w:rsidR="00282CDC" w:rsidRDefault="00E56FD6">
            <w:pPr>
              <w:pStyle w:val="TableParagraph"/>
              <w:ind w:left="23" w:right="24"/>
              <w:jc w:val="center"/>
            </w:pPr>
            <w:r>
              <w:rPr>
                <w:w w:val="105"/>
              </w:rPr>
              <w:t>krótkowidzem,</w:t>
            </w:r>
          </w:p>
        </w:tc>
        <w:tc>
          <w:tcPr>
            <w:tcW w:w="1632" w:type="dxa"/>
            <w:vMerge w:val="restart"/>
          </w:tcPr>
          <w:p w:rsidR="00282CDC" w:rsidRDefault="00E56FD6">
            <w:pPr>
              <w:pStyle w:val="TableParagraph"/>
              <w:spacing w:line="254" w:lineRule="auto"/>
            </w:pPr>
            <w:r>
              <w:rPr>
                <w:w w:val="105"/>
              </w:rPr>
              <w:t>zatem soczewki w jej</w:t>
            </w:r>
          </w:p>
          <w:p w:rsidR="00282CDC" w:rsidRDefault="00E56FD6">
            <w:pPr>
              <w:pStyle w:val="TableParagraph"/>
              <w:spacing w:before="0" w:line="252" w:lineRule="exact"/>
            </w:pPr>
            <w:r>
              <w:rPr>
                <w:w w:val="105"/>
              </w:rPr>
              <w:t>okularach są</w:t>
            </w:r>
          </w:p>
        </w:tc>
        <w:tc>
          <w:tcPr>
            <w:tcW w:w="485" w:type="dxa"/>
          </w:tcPr>
          <w:p w:rsidR="00282CDC" w:rsidRDefault="00E56FD6">
            <w:pPr>
              <w:pStyle w:val="TableParagraph"/>
              <w:ind w:left="131"/>
              <w:rPr>
                <w:b/>
              </w:rPr>
            </w:pPr>
            <w:r>
              <w:rPr>
                <w:b/>
                <w:w w:val="105"/>
              </w:rPr>
              <w:t>A.</w:t>
            </w:r>
          </w:p>
        </w:tc>
        <w:tc>
          <w:tcPr>
            <w:tcW w:w="1543" w:type="dxa"/>
          </w:tcPr>
          <w:p w:rsidR="00282CDC" w:rsidRDefault="00E56FD6">
            <w:pPr>
              <w:pStyle w:val="TableParagraph"/>
            </w:pPr>
            <w:r>
              <w:rPr>
                <w:w w:val="105"/>
              </w:rPr>
              <w:t>skupiające.</w:t>
            </w:r>
          </w:p>
        </w:tc>
      </w:tr>
      <w:tr w:rsidR="00282CDC">
        <w:trPr>
          <w:trHeight w:val="520"/>
        </w:trPr>
        <w:tc>
          <w:tcPr>
            <w:tcW w:w="2448" w:type="dxa"/>
            <w:vMerge/>
            <w:tcBorders>
              <w:top w:val="nil"/>
            </w:tcBorders>
          </w:tcPr>
          <w:p w:rsidR="00282CDC" w:rsidRDefault="00282CD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:rsidR="00282CDC" w:rsidRDefault="00E56FD6">
            <w:pPr>
              <w:pStyle w:val="TableParagraph"/>
              <w:spacing w:before="125"/>
              <w:ind w:left="153" w:right="141"/>
              <w:jc w:val="center"/>
              <w:rPr>
                <w:b/>
              </w:rPr>
            </w:pPr>
            <w:r>
              <w:rPr>
                <w:b/>
                <w:w w:val="105"/>
              </w:rPr>
              <w:t>2.</w:t>
            </w:r>
          </w:p>
        </w:tc>
        <w:tc>
          <w:tcPr>
            <w:tcW w:w="1517" w:type="dxa"/>
          </w:tcPr>
          <w:p w:rsidR="00282CDC" w:rsidRDefault="00E56FD6">
            <w:pPr>
              <w:pStyle w:val="TableParagraph"/>
              <w:spacing w:before="125"/>
              <w:ind w:left="33" w:right="24"/>
              <w:jc w:val="center"/>
            </w:pPr>
            <w:r>
              <w:rPr>
                <w:w w:val="105"/>
              </w:rPr>
              <w:t>dalekowidzem,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282CDC" w:rsidRDefault="00282CDC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282CDC" w:rsidRDefault="00E56FD6">
            <w:pPr>
              <w:pStyle w:val="TableParagraph"/>
              <w:spacing w:before="125"/>
              <w:ind w:left="137"/>
              <w:rPr>
                <w:b/>
              </w:rPr>
            </w:pPr>
            <w:r>
              <w:rPr>
                <w:b/>
                <w:w w:val="105"/>
              </w:rPr>
              <w:t>B.</w:t>
            </w:r>
          </w:p>
        </w:tc>
        <w:tc>
          <w:tcPr>
            <w:tcW w:w="1543" w:type="dxa"/>
          </w:tcPr>
          <w:p w:rsidR="00282CDC" w:rsidRDefault="00E56FD6">
            <w:pPr>
              <w:pStyle w:val="TableParagraph"/>
              <w:spacing w:before="125"/>
            </w:pPr>
            <w:r>
              <w:rPr>
                <w:w w:val="105"/>
              </w:rPr>
              <w:t>rozpraszające.</w:t>
            </w:r>
          </w:p>
        </w:tc>
      </w:tr>
    </w:tbl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spacing w:before="7"/>
        <w:rPr>
          <w:sz w:val="26"/>
        </w:rPr>
      </w:pPr>
    </w:p>
    <w:p w:rsidR="00282CDC" w:rsidRDefault="00282CDC">
      <w:pPr>
        <w:pStyle w:val="Tekstpodstawowy"/>
        <w:spacing w:line="254" w:lineRule="auto"/>
        <w:ind w:left="513" w:right="3599"/>
      </w:pPr>
      <w:r>
        <w:pict>
          <v:group id="_x0000_s2053" style="position:absolute;left:0;text-align:left;margin-left:20.75pt;margin-top:-3.2pt;width:13.5pt;height:11.35pt;z-index:15743488;mso-position-horizontal-relative:page" coordorigin="415,-64" coordsize="270,227">
            <v:shape id="_x0000_s2055" type="#_x0000_t75" style="position:absolute;left:415;top:-63;width:270;height:225">
              <v:imagedata r:id="rId13" o:title=""/>
            </v:shape>
            <v:shape id="_x0000_s2054" type="#_x0000_t202" style="position:absolute;left:415;top:-65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noProof/>
          <w:lang w:eastAsia="pl-PL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3623660</wp:posOffset>
            </wp:positionH>
            <wp:positionV relativeFrom="paragraph">
              <wp:posOffset>-25138</wp:posOffset>
            </wp:positionV>
            <wp:extent cx="1903291" cy="1412309"/>
            <wp:effectExtent l="0" t="0" r="0" b="0"/>
            <wp:wrapNone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291" cy="141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FD6">
        <w:rPr>
          <w:w w:val="105"/>
        </w:rPr>
        <w:t>Dorysuj</w:t>
      </w:r>
      <w:r w:rsidR="00E56FD6">
        <w:rPr>
          <w:spacing w:val="-20"/>
          <w:w w:val="105"/>
        </w:rPr>
        <w:t xml:space="preserve"> </w:t>
      </w:r>
      <w:r w:rsidR="00E56FD6">
        <w:rPr>
          <w:w w:val="105"/>
        </w:rPr>
        <w:t>dwa</w:t>
      </w:r>
      <w:r w:rsidR="00E56FD6">
        <w:rPr>
          <w:spacing w:val="-20"/>
          <w:w w:val="105"/>
        </w:rPr>
        <w:t xml:space="preserve"> </w:t>
      </w:r>
      <w:r w:rsidR="00E56FD6">
        <w:rPr>
          <w:w w:val="105"/>
        </w:rPr>
        <w:t>promienie</w:t>
      </w:r>
      <w:r w:rsidR="00E56FD6">
        <w:rPr>
          <w:spacing w:val="-19"/>
          <w:w w:val="105"/>
        </w:rPr>
        <w:t xml:space="preserve"> </w:t>
      </w:r>
      <w:r w:rsidR="00E56FD6">
        <w:rPr>
          <w:w w:val="105"/>
        </w:rPr>
        <w:t>biegnące</w:t>
      </w:r>
      <w:r w:rsidR="00E56FD6">
        <w:rPr>
          <w:spacing w:val="-20"/>
          <w:w w:val="105"/>
        </w:rPr>
        <w:t xml:space="preserve"> </w:t>
      </w:r>
      <w:r w:rsidR="00E56FD6">
        <w:rPr>
          <w:w w:val="105"/>
        </w:rPr>
        <w:t>od</w:t>
      </w:r>
      <w:r w:rsidR="00E56FD6">
        <w:rPr>
          <w:spacing w:val="-20"/>
          <w:w w:val="105"/>
        </w:rPr>
        <w:t xml:space="preserve"> </w:t>
      </w:r>
      <w:r w:rsidR="00E56FD6">
        <w:rPr>
          <w:w w:val="105"/>
        </w:rPr>
        <w:t>żarówki</w:t>
      </w:r>
      <w:r w:rsidR="00E56FD6">
        <w:rPr>
          <w:spacing w:val="-19"/>
          <w:w w:val="105"/>
        </w:rPr>
        <w:t xml:space="preserve"> </w:t>
      </w:r>
      <w:r w:rsidR="00E56FD6">
        <w:rPr>
          <w:w w:val="105"/>
        </w:rPr>
        <w:t>do jej</w:t>
      </w:r>
      <w:r w:rsidR="00E56FD6">
        <w:rPr>
          <w:spacing w:val="-3"/>
          <w:w w:val="105"/>
        </w:rPr>
        <w:t xml:space="preserve"> </w:t>
      </w:r>
      <w:r w:rsidR="00E56FD6">
        <w:rPr>
          <w:w w:val="105"/>
        </w:rPr>
        <w:t>obrazu.</w:t>
      </w: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rPr>
          <w:sz w:val="24"/>
        </w:rPr>
      </w:pPr>
    </w:p>
    <w:p w:rsidR="00282CDC" w:rsidRDefault="00282CDC">
      <w:pPr>
        <w:pStyle w:val="Tekstpodstawowy"/>
        <w:spacing w:before="193" w:line="254" w:lineRule="auto"/>
        <w:ind w:left="513" w:right="2173"/>
      </w:pPr>
      <w:r>
        <w:pict>
          <v:group id="_x0000_s2050" style="position:absolute;left:0;text-align:left;margin-left:20.75pt;margin-top:6.45pt;width:13.5pt;height:11.35pt;z-index:15744512;mso-position-horizontal-relative:page" coordorigin="415,129" coordsize="270,227">
            <v:shape id="_x0000_s2052" type="#_x0000_t75" style="position:absolute;left:415;top:130;width:270;height:225">
              <v:imagedata r:id="rId13" o:title=""/>
            </v:shape>
            <v:shape id="_x0000_s2051" type="#_x0000_t202" style="position:absolute;left:415;top:128;width:270;height:227" filled="f" stroked="f">
              <v:textbox inset="0,0,0,0">
                <w:txbxContent>
                  <w:p w:rsidR="00282CDC" w:rsidRDefault="00E56FD6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E56FD6">
        <w:rPr>
          <w:noProof/>
          <w:lang w:eastAsia="pl-PL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4258513</wp:posOffset>
            </wp:positionH>
            <wp:positionV relativeFrom="paragraph">
              <wp:posOffset>91927</wp:posOffset>
            </wp:positionV>
            <wp:extent cx="1372639" cy="880710"/>
            <wp:effectExtent l="0" t="0" r="0" b="0"/>
            <wp:wrapNone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639" cy="88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FD6">
        <w:rPr>
          <w:w w:val="105"/>
        </w:rPr>
        <w:t>Dokończ</w:t>
      </w:r>
      <w:r w:rsidR="00E56FD6">
        <w:rPr>
          <w:spacing w:val="-26"/>
          <w:w w:val="105"/>
        </w:rPr>
        <w:t xml:space="preserve"> </w:t>
      </w:r>
      <w:r w:rsidR="00E56FD6">
        <w:rPr>
          <w:w w:val="105"/>
        </w:rPr>
        <w:t>zdanie.</w:t>
      </w:r>
      <w:r w:rsidR="00E56FD6">
        <w:rPr>
          <w:spacing w:val="-25"/>
          <w:w w:val="105"/>
        </w:rPr>
        <w:t xml:space="preserve"> </w:t>
      </w:r>
      <w:r w:rsidR="00E56FD6">
        <w:rPr>
          <w:spacing w:val="-3"/>
          <w:w w:val="105"/>
        </w:rPr>
        <w:t>Wybierz</w:t>
      </w:r>
      <w:r w:rsidR="00E56FD6">
        <w:rPr>
          <w:spacing w:val="-26"/>
          <w:w w:val="105"/>
        </w:rPr>
        <w:t xml:space="preserve"> </w:t>
      </w:r>
      <w:r w:rsidR="00E56FD6">
        <w:rPr>
          <w:w w:val="105"/>
        </w:rPr>
        <w:t>właściwą</w:t>
      </w:r>
      <w:r w:rsidR="00E56FD6">
        <w:rPr>
          <w:spacing w:val="-25"/>
          <w:w w:val="105"/>
        </w:rPr>
        <w:t xml:space="preserve"> </w:t>
      </w:r>
      <w:r w:rsidR="00E56FD6">
        <w:rPr>
          <w:w w:val="105"/>
        </w:rPr>
        <w:t>odpowiedź</w:t>
      </w:r>
      <w:r w:rsidR="00E56FD6">
        <w:rPr>
          <w:spacing w:val="-25"/>
          <w:w w:val="105"/>
        </w:rPr>
        <w:t xml:space="preserve"> </w:t>
      </w:r>
      <w:r w:rsidR="00E56FD6">
        <w:rPr>
          <w:w w:val="105"/>
        </w:rPr>
        <w:t>spośród podanych.</w:t>
      </w:r>
    </w:p>
    <w:p w:rsidR="00282CDC" w:rsidRDefault="00E56FD6">
      <w:pPr>
        <w:pStyle w:val="Tekstpodstawowy"/>
        <w:spacing w:line="252" w:lineRule="exact"/>
        <w:ind w:left="513"/>
      </w:pPr>
      <w:r>
        <w:rPr>
          <w:w w:val="105"/>
        </w:rPr>
        <w:t>Na podstawie rysunku</w:t>
      </w:r>
    </w:p>
    <w:p w:rsidR="00282CDC" w:rsidRDefault="00E56FD6">
      <w:pPr>
        <w:pStyle w:val="Akapitzlist"/>
        <w:numPr>
          <w:ilvl w:val="0"/>
          <w:numId w:val="1"/>
        </w:numPr>
        <w:tabs>
          <w:tab w:val="left" w:pos="790"/>
        </w:tabs>
        <w:spacing w:before="14" w:line="254" w:lineRule="auto"/>
        <w:ind w:right="3059" w:firstLine="0"/>
      </w:pPr>
      <w:r>
        <w:rPr>
          <w:w w:val="105"/>
        </w:rPr>
        <w:t>można</w:t>
      </w:r>
      <w:r>
        <w:rPr>
          <w:spacing w:val="-19"/>
          <w:w w:val="105"/>
        </w:rPr>
        <w:t xml:space="preserve"> </w:t>
      </w:r>
      <w:r>
        <w:rPr>
          <w:w w:val="105"/>
        </w:rPr>
        <w:t>stwierdzić,</w:t>
      </w:r>
      <w:r>
        <w:rPr>
          <w:spacing w:val="-19"/>
          <w:w w:val="105"/>
        </w:rPr>
        <w:t xml:space="preserve"> </w:t>
      </w:r>
      <w:r>
        <w:rPr>
          <w:w w:val="105"/>
        </w:rPr>
        <w:t>że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>wodzie</w:t>
      </w:r>
      <w:r>
        <w:rPr>
          <w:spacing w:val="-19"/>
          <w:w w:val="105"/>
        </w:rPr>
        <w:t xml:space="preserve"> </w:t>
      </w:r>
      <w:r>
        <w:rPr>
          <w:w w:val="105"/>
        </w:rPr>
        <w:t>światło</w:t>
      </w:r>
      <w:r>
        <w:rPr>
          <w:spacing w:val="-19"/>
          <w:w w:val="105"/>
        </w:rPr>
        <w:t xml:space="preserve"> </w:t>
      </w:r>
      <w:r>
        <w:rPr>
          <w:w w:val="105"/>
        </w:rPr>
        <w:t>rozchodzi</w:t>
      </w:r>
      <w:r>
        <w:rPr>
          <w:spacing w:val="-19"/>
          <w:w w:val="105"/>
        </w:rPr>
        <w:t xml:space="preserve"> </w:t>
      </w:r>
      <w:r>
        <w:rPr>
          <w:w w:val="105"/>
        </w:rPr>
        <w:t>się szybciej niż w</w:t>
      </w:r>
      <w:r>
        <w:rPr>
          <w:spacing w:val="-9"/>
          <w:w w:val="105"/>
        </w:rPr>
        <w:t xml:space="preserve"> </w:t>
      </w:r>
      <w:r>
        <w:rPr>
          <w:w w:val="105"/>
        </w:rPr>
        <w:t>powietrzu.</w:t>
      </w:r>
    </w:p>
    <w:p w:rsidR="00282CDC" w:rsidRDefault="00E56FD6">
      <w:pPr>
        <w:pStyle w:val="Akapitzlist"/>
        <w:numPr>
          <w:ilvl w:val="0"/>
          <w:numId w:val="1"/>
        </w:numPr>
        <w:tabs>
          <w:tab w:val="left" w:pos="771"/>
        </w:tabs>
        <w:spacing w:before="76"/>
        <w:ind w:left="770" w:hanging="265"/>
      </w:pPr>
      <w:r>
        <w:rPr>
          <w:w w:val="105"/>
        </w:rPr>
        <w:t>można</w:t>
      </w:r>
      <w:r>
        <w:rPr>
          <w:spacing w:val="-10"/>
          <w:w w:val="105"/>
        </w:rPr>
        <w:t xml:space="preserve"> </w:t>
      </w:r>
      <w:r>
        <w:rPr>
          <w:w w:val="105"/>
        </w:rPr>
        <w:t>stwierdzić,</w:t>
      </w:r>
      <w:r>
        <w:rPr>
          <w:spacing w:val="-10"/>
          <w:w w:val="105"/>
        </w:rPr>
        <w:t xml:space="preserve"> </w:t>
      </w:r>
      <w:r>
        <w:rPr>
          <w:w w:val="105"/>
        </w:rPr>
        <w:t>że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powietrzu</w:t>
      </w:r>
      <w:r>
        <w:rPr>
          <w:spacing w:val="-10"/>
          <w:w w:val="105"/>
        </w:rPr>
        <w:t xml:space="preserve"> </w:t>
      </w:r>
      <w:r>
        <w:rPr>
          <w:w w:val="105"/>
        </w:rPr>
        <w:t>światło</w:t>
      </w:r>
      <w:r>
        <w:rPr>
          <w:spacing w:val="-10"/>
          <w:w w:val="105"/>
        </w:rPr>
        <w:t xml:space="preserve"> </w:t>
      </w:r>
      <w:r>
        <w:rPr>
          <w:w w:val="105"/>
        </w:rPr>
        <w:t>rozchodzi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10"/>
          <w:w w:val="105"/>
        </w:rPr>
        <w:t xml:space="preserve"> </w:t>
      </w:r>
      <w:r>
        <w:rPr>
          <w:w w:val="105"/>
        </w:rPr>
        <w:t>szybciej</w:t>
      </w:r>
      <w:r>
        <w:rPr>
          <w:spacing w:val="-10"/>
          <w:w w:val="105"/>
        </w:rPr>
        <w:t xml:space="preserve"> </w:t>
      </w:r>
      <w:r>
        <w:rPr>
          <w:w w:val="105"/>
        </w:rPr>
        <w:t>niż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wodzie.</w:t>
      </w:r>
    </w:p>
    <w:p w:rsidR="00282CDC" w:rsidRDefault="00E56FD6">
      <w:pPr>
        <w:pStyle w:val="Akapitzlist"/>
        <w:numPr>
          <w:ilvl w:val="0"/>
          <w:numId w:val="1"/>
        </w:numPr>
        <w:tabs>
          <w:tab w:val="left" w:pos="771"/>
        </w:tabs>
        <w:ind w:left="770" w:hanging="265"/>
      </w:pPr>
      <w:r>
        <w:rPr>
          <w:w w:val="105"/>
        </w:rPr>
        <w:t>można</w:t>
      </w:r>
      <w:r>
        <w:rPr>
          <w:spacing w:val="-7"/>
          <w:w w:val="105"/>
        </w:rPr>
        <w:t xml:space="preserve"> </w:t>
      </w:r>
      <w:r>
        <w:rPr>
          <w:w w:val="105"/>
        </w:rPr>
        <w:t>stwierdzić,</w:t>
      </w:r>
      <w:r>
        <w:rPr>
          <w:spacing w:val="-7"/>
          <w:w w:val="105"/>
        </w:rPr>
        <w:t xml:space="preserve"> </w:t>
      </w:r>
      <w:r>
        <w:rPr>
          <w:w w:val="105"/>
        </w:rPr>
        <w:t>że</w:t>
      </w:r>
      <w:r>
        <w:rPr>
          <w:spacing w:val="-6"/>
          <w:w w:val="105"/>
        </w:rPr>
        <w:t xml:space="preserve"> </w:t>
      </w:r>
      <w:r>
        <w:rPr>
          <w:w w:val="105"/>
        </w:rPr>
        <w:t>prędkość</w:t>
      </w:r>
      <w:r>
        <w:rPr>
          <w:spacing w:val="-7"/>
          <w:w w:val="105"/>
        </w:rPr>
        <w:t xml:space="preserve"> </w:t>
      </w:r>
      <w:r>
        <w:rPr>
          <w:w w:val="105"/>
        </w:rPr>
        <w:t>światła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obu</w:t>
      </w:r>
      <w:r>
        <w:rPr>
          <w:spacing w:val="-7"/>
          <w:w w:val="105"/>
        </w:rPr>
        <w:t xml:space="preserve"> </w:t>
      </w:r>
      <w:r>
        <w:rPr>
          <w:w w:val="105"/>
        </w:rPr>
        <w:t>ośrodkach</w:t>
      </w:r>
      <w:r>
        <w:rPr>
          <w:spacing w:val="-6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taka</w:t>
      </w:r>
      <w:r>
        <w:rPr>
          <w:spacing w:val="-7"/>
          <w:w w:val="105"/>
        </w:rPr>
        <w:t xml:space="preserve"> </w:t>
      </w:r>
      <w:r>
        <w:rPr>
          <w:w w:val="105"/>
        </w:rPr>
        <w:t>sama.</w:t>
      </w:r>
    </w:p>
    <w:p w:rsidR="00282CDC" w:rsidRDefault="00E56FD6">
      <w:pPr>
        <w:pStyle w:val="Akapitzlist"/>
        <w:numPr>
          <w:ilvl w:val="0"/>
          <w:numId w:val="1"/>
        </w:numPr>
        <w:tabs>
          <w:tab w:val="left" w:pos="783"/>
        </w:tabs>
        <w:ind w:left="782"/>
      </w:pPr>
      <w:r>
        <w:rPr>
          <w:w w:val="105"/>
        </w:rPr>
        <w:t>nie można porównać prędkości światła w tych</w:t>
      </w:r>
      <w:r>
        <w:rPr>
          <w:spacing w:val="-31"/>
          <w:w w:val="105"/>
        </w:rPr>
        <w:t xml:space="preserve"> </w:t>
      </w:r>
      <w:r>
        <w:rPr>
          <w:w w:val="105"/>
        </w:rPr>
        <w:t>ośrodkach.</w:t>
      </w:r>
    </w:p>
    <w:p w:rsidR="00282CDC" w:rsidRDefault="00E56FD6">
      <w:pPr>
        <w:spacing w:before="8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spacing w:val="2"/>
          <w:w w:val="105"/>
          <w:sz w:val="16"/>
        </w:rPr>
        <w:lastRenderedPageBreak/>
        <w:t>(.../4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spacing w:before="2"/>
        <w:rPr>
          <w:rFonts w:ascii="RobotoRegular"/>
          <w:sz w:val="14"/>
        </w:rPr>
      </w:pPr>
    </w:p>
    <w:p w:rsidR="00282CDC" w:rsidRDefault="00E56FD6">
      <w:pPr>
        <w:spacing w:before="1"/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(.../3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spacing w:before="11"/>
        <w:rPr>
          <w:rFonts w:ascii="RobotoRegular"/>
          <w:sz w:val="13"/>
        </w:rPr>
      </w:pPr>
    </w:p>
    <w:p w:rsidR="00282CDC" w:rsidRDefault="00E56FD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(.../3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spacing w:before="9"/>
        <w:rPr>
          <w:rFonts w:ascii="RobotoRegular"/>
          <w:sz w:val="15"/>
        </w:rPr>
      </w:pPr>
    </w:p>
    <w:p w:rsidR="00282CDC" w:rsidRDefault="00E56FD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spacing w:before="11"/>
        <w:rPr>
          <w:rFonts w:ascii="RobotoRegular"/>
          <w:sz w:val="17"/>
        </w:rPr>
      </w:pPr>
    </w:p>
    <w:p w:rsidR="00282CDC" w:rsidRDefault="00E56FD6">
      <w:pPr>
        <w:spacing w:before="1"/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rPr>
          <w:rFonts w:ascii="RobotoRegular"/>
          <w:sz w:val="18"/>
        </w:rPr>
      </w:pPr>
    </w:p>
    <w:p w:rsidR="00282CDC" w:rsidRDefault="00282CDC">
      <w:pPr>
        <w:pStyle w:val="Tekstpodstawowy"/>
        <w:spacing w:before="8"/>
        <w:rPr>
          <w:rFonts w:ascii="RobotoRegular"/>
          <w:sz w:val="20"/>
        </w:rPr>
      </w:pPr>
    </w:p>
    <w:p w:rsidR="00282CDC" w:rsidRDefault="00E56FD6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(.../1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sectPr w:rsidR="00282CDC" w:rsidSect="00282CDC">
      <w:pgSz w:w="12000" w:h="17700"/>
      <w:pgMar w:top="60" w:right="280" w:bottom="560" w:left="280" w:header="0" w:footer="378" w:gutter="0"/>
      <w:cols w:num="2" w:space="708" w:equalWidth="0">
        <w:col w:w="8644" w:space="1526"/>
        <w:col w:w="127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FD6" w:rsidRDefault="00E56FD6" w:rsidP="00282CDC">
      <w:r>
        <w:separator/>
      </w:r>
    </w:p>
  </w:endnote>
  <w:endnote w:type="continuationSeparator" w:id="1">
    <w:p w:rsidR="00E56FD6" w:rsidRDefault="00E56FD6" w:rsidP="0028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DC" w:rsidRDefault="00282CD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FD6" w:rsidRDefault="00E56FD6" w:rsidP="00282CDC">
      <w:r>
        <w:separator/>
      </w:r>
    </w:p>
  </w:footnote>
  <w:footnote w:type="continuationSeparator" w:id="1">
    <w:p w:rsidR="00E56FD6" w:rsidRDefault="00E56FD6" w:rsidP="00282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705"/>
    <w:multiLevelType w:val="hybridMultilevel"/>
    <w:tmpl w:val="A0FC5A28"/>
    <w:lvl w:ilvl="0" w:tplc="0F1C043C">
      <w:start w:val="1"/>
      <w:numFmt w:val="decimal"/>
      <w:lvlText w:val="%1."/>
      <w:lvlJc w:val="left"/>
      <w:pPr>
        <w:ind w:left="513" w:hanging="22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E602597E">
      <w:numFmt w:val="bullet"/>
      <w:lvlText w:val="•"/>
      <w:lvlJc w:val="left"/>
      <w:pPr>
        <w:ind w:left="780" w:hanging="226"/>
      </w:pPr>
      <w:rPr>
        <w:rFonts w:hint="default"/>
        <w:lang w:val="pl-PL" w:eastAsia="en-US" w:bidi="ar-SA"/>
      </w:rPr>
    </w:lvl>
    <w:lvl w:ilvl="2" w:tplc="98405B42">
      <w:numFmt w:val="bullet"/>
      <w:lvlText w:val="•"/>
      <w:lvlJc w:val="left"/>
      <w:pPr>
        <w:ind w:left="1653" w:hanging="226"/>
      </w:pPr>
      <w:rPr>
        <w:rFonts w:hint="default"/>
        <w:lang w:val="pl-PL" w:eastAsia="en-US" w:bidi="ar-SA"/>
      </w:rPr>
    </w:lvl>
    <w:lvl w:ilvl="3" w:tplc="4BEE6552">
      <w:numFmt w:val="bullet"/>
      <w:lvlText w:val="•"/>
      <w:lvlJc w:val="left"/>
      <w:pPr>
        <w:ind w:left="2527" w:hanging="226"/>
      </w:pPr>
      <w:rPr>
        <w:rFonts w:hint="default"/>
        <w:lang w:val="pl-PL" w:eastAsia="en-US" w:bidi="ar-SA"/>
      </w:rPr>
    </w:lvl>
    <w:lvl w:ilvl="4" w:tplc="611AA494">
      <w:numFmt w:val="bullet"/>
      <w:lvlText w:val="•"/>
      <w:lvlJc w:val="left"/>
      <w:pPr>
        <w:ind w:left="3401" w:hanging="226"/>
      </w:pPr>
      <w:rPr>
        <w:rFonts w:hint="default"/>
        <w:lang w:val="pl-PL" w:eastAsia="en-US" w:bidi="ar-SA"/>
      </w:rPr>
    </w:lvl>
    <w:lvl w:ilvl="5" w:tplc="341EBF0C">
      <w:numFmt w:val="bullet"/>
      <w:lvlText w:val="•"/>
      <w:lvlJc w:val="left"/>
      <w:pPr>
        <w:ind w:left="4274" w:hanging="226"/>
      </w:pPr>
      <w:rPr>
        <w:rFonts w:hint="default"/>
        <w:lang w:val="pl-PL" w:eastAsia="en-US" w:bidi="ar-SA"/>
      </w:rPr>
    </w:lvl>
    <w:lvl w:ilvl="6" w:tplc="E294F6C4">
      <w:numFmt w:val="bullet"/>
      <w:lvlText w:val="•"/>
      <w:lvlJc w:val="left"/>
      <w:pPr>
        <w:ind w:left="5148" w:hanging="226"/>
      </w:pPr>
      <w:rPr>
        <w:rFonts w:hint="default"/>
        <w:lang w:val="pl-PL" w:eastAsia="en-US" w:bidi="ar-SA"/>
      </w:rPr>
    </w:lvl>
    <w:lvl w:ilvl="7" w:tplc="6C5EE72E">
      <w:numFmt w:val="bullet"/>
      <w:lvlText w:val="•"/>
      <w:lvlJc w:val="left"/>
      <w:pPr>
        <w:ind w:left="6022" w:hanging="226"/>
      </w:pPr>
      <w:rPr>
        <w:rFonts w:hint="default"/>
        <w:lang w:val="pl-PL" w:eastAsia="en-US" w:bidi="ar-SA"/>
      </w:rPr>
    </w:lvl>
    <w:lvl w:ilvl="8" w:tplc="755E1C98">
      <w:numFmt w:val="bullet"/>
      <w:lvlText w:val="•"/>
      <w:lvlJc w:val="left"/>
      <w:pPr>
        <w:ind w:left="6896" w:hanging="226"/>
      </w:pPr>
      <w:rPr>
        <w:rFonts w:hint="default"/>
        <w:lang w:val="pl-PL" w:eastAsia="en-US" w:bidi="ar-SA"/>
      </w:rPr>
    </w:lvl>
  </w:abstractNum>
  <w:abstractNum w:abstractNumId="1">
    <w:nsid w:val="268D2144"/>
    <w:multiLevelType w:val="hybridMultilevel"/>
    <w:tmpl w:val="E954CC0C"/>
    <w:lvl w:ilvl="0" w:tplc="6E4256D4">
      <w:start w:val="5"/>
      <w:numFmt w:val="upperLetter"/>
      <w:lvlText w:val="%1."/>
      <w:lvlJc w:val="left"/>
      <w:pPr>
        <w:ind w:left="700" w:hanging="25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6F34BFF8">
      <w:numFmt w:val="bullet"/>
      <w:lvlText w:val="•"/>
      <w:lvlJc w:val="left"/>
      <w:pPr>
        <w:ind w:left="1494" w:hanging="251"/>
      </w:pPr>
      <w:rPr>
        <w:rFonts w:hint="default"/>
        <w:lang w:val="pl-PL" w:eastAsia="en-US" w:bidi="ar-SA"/>
      </w:rPr>
    </w:lvl>
    <w:lvl w:ilvl="2" w:tplc="05CE0CEC">
      <w:numFmt w:val="bullet"/>
      <w:lvlText w:val="•"/>
      <w:lvlJc w:val="left"/>
      <w:pPr>
        <w:ind w:left="2288" w:hanging="251"/>
      </w:pPr>
      <w:rPr>
        <w:rFonts w:hint="default"/>
        <w:lang w:val="pl-PL" w:eastAsia="en-US" w:bidi="ar-SA"/>
      </w:rPr>
    </w:lvl>
    <w:lvl w:ilvl="3" w:tplc="0E82E0BC">
      <w:numFmt w:val="bullet"/>
      <w:lvlText w:val="•"/>
      <w:lvlJc w:val="left"/>
      <w:pPr>
        <w:ind w:left="3083" w:hanging="251"/>
      </w:pPr>
      <w:rPr>
        <w:rFonts w:hint="default"/>
        <w:lang w:val="pl-PL" w:eastAsia="en-US" w:bidi="ar-SA"/>
      </w:rPr>
    </w:lvl>
    <w:lvl w:ilvl="4" w:tplc="1896ABEE">
      <w:numFmt w:val="bullet"/>
      <w:lvlText w:val="•"/>
      <w:lvlJc w:val="left"/>
      <w:pPr>
        <w:ind w:left="3877" w:hanging="251"/>
      </w:pPr>
      <w:rPr>
        <w:rFonts w:hint="default"/>
        <w:lang w:val="pl-PL" w:eastAsia="en-US" w:bidi="ar-SA"/>
      </w:rPr>
    </w:lvl>
    <w:lvl w:ilvl="5" w:tplc="7BEEC624">
      <w:numFmt w:val="bullet"/>
      <w:lvlText w:val="•"/>
      <w:lvlJc w:val="left"/>
      <w:pPr>
        <w:ind w:left="4671" w:hanging="251"/>
      </w:pPr>
      <w:rPr>
        <w:rFonts w:hint="default"/>
        <w:lang w:val="pl-PL" w:eastAsia="en-US" w:bidi="ar-SA"/>
      </w:rPr>
    </w:lvl>
    <w:lvl w:ilvl="6" w:tplc="E0ACE9D6">
      <w:numFmt w:val="bullet"/>
      <w:lvlText w:val="•"/>
      <w:lvlJc w:val="left"/>
      <w:pPr>
        <w:ind w:left="5466" w:hanging="251"/>
      </w:pPr>
      <w:rPr>
        <w:rFonts w:hint="default"/>
        <w:lang w:val="pl-PL" w:eastAsia="en-US" w:bidi="ar-SA"/>
      </w:rPr>
    </w:lvl>
    <w:lvl w:ilvl="7" w:tplc="6A9075D0">
      <w:numFmt w:val="bullet"/>
      <w:lvlText w:val="•"/>
      <w:lvlJc w:val="left"/>
      <w:pPr>
        <w:ind w:left="6260" w:hanging="251"/>
      </w:pPr>
      <w:rPr>
        <w:rFonts w:hint="default"/>
        <w:lang w:val="pl-PL" w:eastAsia="en-US" w:bidi="ar-SA"/>
      </w:rPr>
    </w:lvl>
    <w:lvl w:ilvl="8" w:tplc="3FE25488">
      <w:numFmt w:val="bullet"/>
      <w:lvlText w:val="•"/>
      <w:lvlJc w:val="left"/>
      <w:pPr>
        <w:ind w:left="7054" w:hanging="251"/>
      </w:pPr>
      <w:rPr>
        <w:rFonts w:hint="default"/>
        <w:lang w:val="pl-PL" w:eastAsia="en-US" w:bidi="ar-SA"/>
      </w:rPr>
    </w:lvl>
  </w:abstractNum>
  <w:abstractNum w:abstractNumId="2">
    <w:nsid w:val="4016518D"/>
    <w:multiLevelType w:val="hybridMultilevel"/>
    <w:tmpl w:val="BC14DE04"/>
    <w:lvl w:ilvl="0" w:tplc="F4D05F8C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D8AE4492">
      <w:numFmt w:val="bullet"/>
      <w:lvlText w:val="•"/>
      <w:lvlJc w:val="left"/>
      <w:pPr>
        <w:ind w:left="720" w:hanging="226"/>
      </w:pPr>
      <w:rPr>
        <w:rFonts w:hint="default"/>
        <w:lang w:val="pl-PL" w:eastAsia="en-US" w:bidi="ar-SA"/>
      </w:rPr>
    </w:lvl>
    <w:lvl w:ilvl="2" w:tplc="F0207B4E">
      <w:numFmt w:val="bullet"/>
      <w:lvlText w:val="•"/>
      <w:lvlJc w:val="left"/>
      <w:pPr>
        <w:ind w:left="1600" w:hanging="226"/>
      </w:pPr>
      <w:rPr>
        <w:rFonts w:hint="default"/>
        <w:lang w:val="pl-PL" w:eastAsia="en-US" w:bidi="ar-SA"/>
      </w:rPr>
    </w:lvl>
    <w:lvl w:ilvl="3" w:tplc="C324D4DC">
      <w:numFmt w:val="bullet"/>
      <w:lvlText w:val="•"/>
      <w:lvlJc w:val="left"/>
      <w:pPr>
        <w:ind w:left="2480" w:hanging="226"/>
      </w:pPr>
      <w:rPr>
        <w:rFonts w:hint="default"/>
        <w:lang w:val="pl-PL" w:eastAsia="en-US" w:bidi="ar-SA"/>
      </w:rPr>
    </w:lvl>
    <w:lvl w:ilvl="4" w:tplc="97505428">
      <w:numFmt w:val="bullet"/>
      <w:lvlText w:val="•"/>
      <w:lvlJc w:val="left"/>
      <w:pPr>
        <w:ind w:left="3361" w:hanging="226"/>
      </w:pPr>
      <w:rPr>
        <w:rFonts w:hint="default"/>
        <w:lang w:val="pl-PL" w:eastAsia="en-US" w:bidi="ar-SA"/>
      </w:rPr>
    </w:lvl>
    <w:lvl w:ilvl="5" w:tplc="1938DF3C">
      <w:numFmt w:val="bullet"/>
      <w:lvlText w:val="•"/>
      <w:lvlJc w:val="left"/>
      <w:pPr>
        <w:ind w:left="4241" w:hanging="226"/>
      </w:pPr>
      <w:rPr>
        <w:rFonts w:hint="default"/>
        <w:lang w:val="pl-PL" w:eastAsia="en-US" w:bidi="ar-SA"/>
      </w:rPr>
    </w:lvl>
    <w:lvl w:ilvl="6" w:tplc="AE64BF9C">
      <w:numFmt w:val="bullet"/>
      <w:lvlText w:val="•"/>
      <w:lvlJc w:val="left"/>
      <w:pPr>
        <w:ind w:left="5122" w:hanging="226"/>
      </w:pPr>
      <w:rPr>
        <w:rFonts w:hint="default"/>
        <w:lang w:val="pl-PL" w:eastAsia="en-US" w:bidi="ar-SA"/>
      </w:rPr>
    </w:lvl>
    <w:lvl w:ilvl="7" w:tplc="376C8DEC">
      <w:numFmt w:val="bullet"/>
      <w:lvlText w:val="•"/>
      <w:lvlJc w:val="left"/>
      <w:pPr>
        <w:ind w:left="6002" w:hanging="226"/>
      </w:pPr>
      <w:rPr>
        <w:rFonts w:hint="default"/>
        <w:lang w:val="pl-PL" w:eastAsia="en-US" w:bidi="ar-SA"/>
      </w:rPr>
    </w:lvl>
    <w:lvl w:ilvl="8" w:tplc="23C6E3C8">
      <w:numFmt w:val="bullet"/>
      <w:lvlText w:val="•"/>
      <w:lvlJc w:val="left"/>
      <w:pPr>
        <w:ind w:left="6882" w:hanging="226"/>
      </w:pPr>
      <w:rPr>
        <w:rFonts w:hint="default"/>
        <w:lang w:val="pl-PL" w:eastAsia="en-US" w:bidi="ar-SA"/>
      </w:rPr>
    </w:lvl>
  </w:abstractNum>
  <w:abstractNum w:abstractNumId="3">
    <w:nsid w:val="4C563A65"/>
    <w:multiLevelType w:val="hybridMultilevel"/>
    <w:tmpl w:val="CFF69676"/>
    <w:lvl w:ilvl="0" w:tplc="CD66583E">
      <w:start w:val="1"/>
      <w:numFmt w:val="decimal"/>
      <w:lvlText w:val="%1."/>
      <w:lvlJc w:val="left"/>
      <w:pPr>
        <w:ind w:left="739" w:hanging="22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DF94DC44">
      <w:numFmt w:val="bullet"/>
      <w:lvlText w:val="•"/>
      <w:lvlJc w:val="left"/>
      <w:pPr>
        <w:ind w:left="1530" w:hanging="226"/>
      </w:pPr>
      <w:rPr>
        <w:rFonts w:hint="default"/>
        <w:lang w:val="pl-PL" w:eastAsia="en-US" w:bidi="ar-SA"/>
      </w:rPr>
    </w:lvl>
    <w:lvl w:ilvl="2" w:tplc="D3BA174C">
      <w:numFmt w:val="bullet"/>
      <w:lvlText w:val="•"/>
      <w:lvlJc w:val="left"/>
      <w:pPr>
        <w:ind w:left="2320" w:hanging="226"/>
      </w:pPr>
      <w:rPr>
        <w:rFonts w:hint="default"/>
        <w:lang w:val="pl-PL" w:eastAsia="en-US" w:bidi="ar-SA"/>
      </w:rPr>
    </w:lvl>
    <w:lvl w:ilvl="3" w:tplc="2A64B65E">
      <w:numFmt w:val="bullet"/>
      <w:lvlText w:val="•"/>
      <w:lvlJc w:val="left"/>
      <w:pPr>
        <w:ind w:left="3111" w:hanging="226"/>
      </w:pPr>
      <w:rPr>
        <w:rFonts w:hint="default"/>
        <w:lang w:val="pl-PL" w:eastAsia="en-US" w:bidi="ar-SA"/>
      </w:rPr>
    </w:lvl>
    <w:lvl w:ilvl="4" w:tplc="D8C47E8E">
      <w:numFmt w:val="bullet"/>
      <w:lvlText w:val="•"/>
      <w:lvlJc w:val="left"/>
      <w:pPr>
        <w:ind w:left="3901" w:hanging="226"/>
      </w:pPr>
      <w:rPr>
        <w:rFonts w:hint="default"/>
        <w:lang w:val="pl-PL" w:eastAsia="en-US" w:bidi="ar-SA"/>
      </w:rPr>
    </w:lvl>
    <w:lvl w:ilvl="5" w:tplc="6AD872F2">
      <w:numFmt w:val="bullet"/>
      <w:lvlText w:val="•"/>
      <w:lvlJc w:val="left"/>
      <w:pPr>
        <w:ind w:left="4691" w:hanging="226"/>
      </w:pPr>
      <w:rPr>
        <w:rFonts w:hint="default"/>
        <w:lang w:val="pl-PL" w:eastAsia="en-US" w:bidi="ar-SA"/>
      </w:rPr>
    </w:lvl>
    <w:lvl w:ilvl="6" w:tplc="24F06FFC">
      <w:numFmt w:val="bullet"/>
      <w:lvlText w:val="•"/>
      <w:lvlJc w:val="left"/>
      <w:pPr>
        <w:ind w:left="5482" w:hanging="226"/>
      </w:pPr>
      <w:rPr>
        <w:rFonts w:hint="default"/>
        <w:lang w:val="pl-PL" w:eastAsia="en-US" w:bidi="ar-SA"/>
      </w:rPr>
    </w:lvl>
    <w:lvl w:ilvl="7" w:tplc="AFB43474">
      <w:numFmt w:val="bullet"/>
      <w:lvlText w:val="•"/>
      <w:lvlJc w:val="left"/>
      <w:pPr>
        <w:ind w:left="6272" w:hanging="226"/>
      </w:pPr>
      <w:rPr>
        <w:rFonts w:hint="default"/>
        <w:lang w:val="pl-PL" w:eastAsia="en-US" w:bidi="ar-SA"/>
      </w:rPr>
    </w:lvl>
    <w:lvl w:ilvl="8" w:tplc="AE744270">
      <w:numFmt w:val="bullet"/>
      <w:lvlText w:val="•"/>
      <w:lvlJc w:val="left"/>
      <w:pPr>
        <w:ind w:left="7062" w:hanging="226"/>
      </w:pPr>
      <w:rPr>
        <w:rFonts w:hint="default"/>
        <w:lang w:val="pl-PL" w:eastAsia="en-US" w:bidi="ar-SA"/>
      </w:rPr>
    </w:lvl>
  </w:abstractNum>
  <w:abstractNum w:abstractNumId="4">
    <w:nsid w:val="64BA7B74"/>
    <w:multiLevelType w:val="hybridMultilevel"/>
    <w:tmpl w:val="71B23BC6"/>
    <w:lvl w:ilvl="0" w:tplc="94AE80F6">
      <w:start w:val="1"/>
      <w:numFmt w:val="upperLetter"/>
      <w:lvlText w:val="%1."/>
      <w:lvlJc w:val="left"/>
      <w:pPr>
        <w:ind w:left="513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FC64424A">
      <w:numFmt w:val="bullet"/>
      <w:lvlText w:val="•"/>
      <w:lvlJc w:val="left"/>
      <w:pPr>
        <w:ind w:left="1332" w:hanging="277"/>
      </w:pPr>
      <w:rPr>
        <w:rFonts w:hint="default"/>
        <w:lang w:val="pl-PL" w:eastAsia="en-US" w:bidi="ar-SA"/>
      </w:rPr>
    </w:lvl>
    <w:lvl w:ilvl="2" w:tplc="95F6637C">
      <w:numFmt w:val="bullet"/>
      <w:lvlText w:val="•"/>
      <w:lvlJc w:val="left"/>
      <w:pPr>
        <w:ind w:left="2144" w:hanging="277"/>
      </w:pPr>
      <w:rPr>
        <w:rFonts w:hint="default"/>
        <w:lang w:val="pl-PL" w:eastAsia="en-US" w:bidi="ar-SA"/>
      </w:rPr>
    </w:lvl>
    <w:lvl w:ilvl="3" w:tplc="E6167AB0">
      <w:numFmt w:val="bullet"/>
      <w:lvlText w:val="•"/>
      <w:lvlJc w:val="left"/>
      <w:pPr>
        <w:ind w:left="2957" w:hanging="277"/>
      </w:pPr>
      <w:rPr>
        <w:rFonts w:hint="default"/>
        <w:lang w:val="pl-PL" w:eastAsia="en-US" w:bidi="ar-SA"/>
      </w:rPr>
    </w:lvl>
    <w:lvl w:ilvl="4" w:tplc="52669EB2">
      <w:numFmt w:val="bullet"/>
      <w:lvlText w:val="•"/>
      <w:lvlJc w:val="left"/>
      <w:pPr>
        <w:ind w:left="3769" w:hanging="277"/>
      </w:pPr>
      <w:rPr>
        <w:rFonts w:hint="default"/>
        <w:lang w:val="pl-PL" w:eastAsia="en-US" w:bidi="ar-SA"/>
      </w:rPr>
    </w:lvl>
    <w:lvl w:ilvl="5" w:tplc="BAF01EEE">
      <w:numFmt w:val="bullet"/>
      <w:lvlText w:val="•"/>
      <w:lvlJc w:val="left"/>
      <w:pPr>
        <w:ind w:left="4581" w:hanging="277"/>
      </w:pPr>
      <w:rPr>
        <w:rFonts w:hint="default"/>
        <w:lang w:val="pl-PL" w:eastAsia="en-US" w:bidi="ar-SA"/>
      </w:rPr>
    </w:lvl>
    <w:lvl w:ilvl="6" w:tplc="147E638E">
      <w:numFmt w:val="bullet"/>
      <w:lvlText w:val="•"/>
      <w:lvlJc w:val="left"/>
      <w:pPr>
        <w:ind w:left="5394" w:hanging="277"/>
      </w:pPr>
      <w:rPr>
        <w:rFonts w:hint="default"/>
        <w:lang w:val="pl-PL" w:eastAsia="en-US" w:bidi="ar-SA"/>
      </w:rPr>
    </w:lvl>
    <w:lvl w:ilvl="7" w:tplc="A588FA78">
      <w:numFmt w:val="bullet"/>
      <w:lvlText w:val="•"/>
      <w:lvlJc w:val="left"/>
      <w:pPr>
        <w:ind w:left="6206" w:hanging="277"/>
      </w:pPr>
      <w:rPr>
        <w:rFonts w:hint="default"/>
        <w:lang w:val="pl-PL" w:eastAsia="en-US" w:bidi="ar-SA"/>
      </w:rPr>
    </w:lvl>
    <w:lvl w:ilvl="8" w:tplc="93A6AFB8">
      <w:numFmt w:val="bullet"/>
      <w:lvlText w:val="•"/>
      <w:lvlJc w:val="left"/>
      <w:pPr>
        <w:ind w:left="7018" w:hanging="277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2CDC"/>
    <w:rsid w:val="00282CDC"/>
    <w:rsid w:val="004622BC"/>
    <w:rsid w:val="00E5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82CD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2CDC"/>
  </w:style>
  <w:style w:type="paragraph" w:styleId="Tytu">
    <w:name w:val="Title"/>
    <w:basedOn w:val="Normalny"/>
    <w:uiPriority w:val="1"/>
    <w:qFormat/>
    <w:rsid w:val="00282CDC"/>
    <w:pPr>
      <w:spacing w:before="74"/>
      <w:ind w:left="5198"/>
    </w:pPr>
    <w:rPr>
      <w:rFonts w:ascii="Roboto" w:eastAsia="Roboto" w:hAnsi="Roboto" w:cs="Roboto"/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282CDC"/>
    <w:pPr>
      <w:spacing w:before="15"/>
      <w:ind w:left="513" w:hanging="227"/>
    </w:pPr>
  </w:style>
  <w:style w:type="paragraph" w:customStyle="1" w:styleId="TableParagraph">
    <w:name w:val="Table Paragraph"/>
    <w:basedOn w:val="Normalny"/>
    <w:uiPriority w:val="1"/>
    <w:qFormat/>
    <w:rsid w:val="00282CDC"/>
    <w:pPr>
      <w:spacing w:before="61"/>
      <w:ind w:left="6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dydaktyka.fizyka.umk.pl/zabawki/files/optyka/lustro.html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2020-06-06T16:50:00Z</dcterms:created>
  <dcterms:modified xsi:type="dcterms:W3CDTF">2020-06-06T16:51:00Z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2020-06-06T00:00:00Z</vt:filetime>
  </property>
</Properties>
</file>